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6E7C" w14:textId="22E1DE04" w:rsidR="004003F4" w:rsidRPr="00FE1BAD" w:rsidRDefault="47D7159F" w:rsidP="47D7159F">
      <w:pPr>
        <w:pStyle w:val="InviasNormal"/>
        <w:spacing w:after="120"/>
        <w:jc w:val="center"/>
        <w:outlineLvl w:val="0"/>
        <w:rPr>
          <w:b/>
          <w:bCs/>
          <w:color w:val="3B3838" w:themeColor="background2" w:themeShade="40"/>
          <w:sz w:val="20"/>
          <w:szCs w:val="20"/>
        </w:rPr>
      </w:pPr>
      <w:r w:rsidRPr="00FE1BAD">
        <w:rPr>
          <w:b/>
          <w:bCs/>
          <w:color w:val="3B3838" w:themeColor="background2" w:themeShade="40"/>
          <w:sz w:val="20"/>
          <w:szCs w:val="20"/>
          <w:lang w:val="es-ES"/>
        </w:rPr>
        <w:t xml:space="preserve">FORMATO — </w:t>
      </w:r>
      <w:r w:rsidRPr="00FE1BAD">
        <w:rPr>
          <w:b/>
          <w:bCs/>
          <w:color w:val="3B3838" w:themeColor="background2" w:themeShade="40"/>
          <w:sz w:val="20"/>
          <w:szCs w:val="20"/>
        </w:rPr>
        <w:t>P</w:t>
      </w:r>
      <w:r w:rsidR="008878F6" w:rsidRPr="00FE1BAD">
        <w:rPr>
          <w:b/>
          <w:bCs/>
          <w:color w:val="3B3838" w:themeColor="background2" w:themeShade="40"/>
          <w:sz w:val="20"/>
          <w:szCs w:val="20"/>
        </w:rPr>
        <w:t>UNTAJE DE INDUSTRIA NACIONAL</w:t>
      </w:r>
    </w:p>
    <w:p w14:paraId="39DE9C4B" w14:textId="77777777" w:rsidR="00FD7C7F" w:rsidRPr="00FE1BAD" w:rsidRDefault="00FD7C7F" w:rsidP="004003F4">
      <w:pPr>
        <w:pStyle w:val="InviasNormal"/>
        <w:spacing w:before="0" w:after="0"/>
        <w:outlineLvl w:val="0"/>
        <w:rPr>
          <w:color w:val="3B3838" w:themeColor="background2" w:themeShade="40"/>
          <w:sz w:val="20"/>
          <w:szCs w:val="20"/>
        </w:rPr>
      </w:pPr>
    </w:p>
    <w:p w14:paraId="32463760" w14:textId="77777777" w:rsidR="0080016C" w:rsidRPr="00FE1BAD" w:rsidRDefault="0080016C" w:rsidP="0080016C">
      <w:pPr>
        <w:pStyle w:val="InviasNormal"/>
        <w:spacing w:before="0" w:after="0"/>
        <w:outlineLvl w:val="0"/>
        <w:rPr>
          <w:color w:val="3B3838" w:themeColor="background2" w:themeShade="40"/>
          <w:sz w:val="20"/>
          <w:szCs w:val="20"/>
        </w:rPr>
      </w:pPr>
      <w:r w:rsidRPr="00FE1BAD">
        <w:rPr>
          <w:color w:val="3B3838" w:themeColor="background2" w:themeShade="40"/>
          <w:sz w:val="20"/>
          <w:szCs w:val="20"/>
        </w:rPr>
        <w:t>Señores</w:t>
      </w:r>
    </w:p>
    <w:p w14:paraId="4AC71E8A" w14:textId="77777777" w:rsidR="0080016C" w:rsidRPr="00FE1BAD" w:rsidRDefault="0080016C" w:rsidP="0080016C">
      <w:pPr>
        <w:pStyle w:val="InviasNormal"/>
        <w:spacing w:before="0" w:after="0"/>
        <w:outlineLvl w:val="0"/>
        <w:rPr>
          <w:color w:val="3B3838" w:themeColor="background2" w:themeShade="40"/>
          <w:sz w:val="20"/>
          <w:szCs w:val="20"/>
        </w:rPr>
      </w:pPr>
      <w:r w:rsidRPr="00FE1BAD">
        <w:rPr>
          <w:b/>
          <w:color w:val="000000" w:themeColor="text1"/>
          <w:sz w:val="20"/>
          <w:szCs w:val="20"/>
        </w:rPr>
        <w:t>UNIDAD ADMINISTRATIVA ESPECIAL</w:t>
      </w:r>
      <w:r w:rsidRPr="00FE1BAD">
        <w:rPr>
          <w:color w:val="000000" w:themeColor="text1"/>
          <w:sz w:val="20"/>
          <w:szCs w:val="20"/>
        </w:rPr>
        <w:t xml:space="preserve"> </w:t>
      </w:r>
      <w:r w:rsidRPr="00FE1BAD">
        <w:rPr>
          <w:b/>
          <w:color w:val="000000" w:themeColor="text1"/>
          <w:sz w:val="20"/>
          <w:szCs w:val="20"/>
        </w:rPr>
        <w:t>DE REHABILITACIÓN Y MANTENIMIENTO VIAL</w:t>
      </w:r>
    </w:p>
    <w:p w14:paraId="74E02DCB" w14:textId="77777777" w:rsidR="00984302" w:rsidRPr="00FE1BAD" w:rsidRDefault="00984302" w:rsidP="0080016C">
      <w:pPr>
        <w:pStyle w:val="InviasNormal"/>
        <w:spacing w:before="0" w:after="0"/>
        <w:rPr>
          <w:sz w:val="20"/>
          <w:szCs w:val="20"/>
        </w:rPr>
      </w:pPr>
      <w:r w:rsidRPr="00FE1BAD">
        <w:rPr>
          <w:sz w:val="20"/>
          <w:szCs w:val="20"/>
        </w:rPr>
        <w:t>Calle 26 No. 69-76 Edifico Elemento Torre 1, Piso 3</w:t>
      </w:r>
    </w:p>
    <w:p w14:paraId="087F6B4C" w14:textId="557B43AD" w:rsidR="0080016C" w:rsidRPr="00FE1BAD" w:rsidRDefault="0080016C" w:rsidP="0080016C">
      <w:pPr>
        <w:pStyle w:val="InviasNormal"/>
        <w:spacing w:before="0" w:after="0"/>
        <w:rPr>
          <w:color w:val="3B3838" w:themeColor="background2" w:themeShade="40"/>
          <w:sz w:val="20"/>
          <w:szCs w:val="20"/>
        </w:rPr>
      </w:pPr>
      <w:r w:rsidRPr="00FE1BAD">
        <w:rPr>
          <w:color w:val="3B3838" w:themeColor="background2" w:themeShade="40"/>
          <w:sz w:val="20"/>
          <w:szCs w:val="20"/>
        </w:rPr>
        <w:t xml:space="preserve">Bogotá, D.C. </w:t>
      </w:r>
    </w:p>
    <w:p w14:paraId="1B44060C" w14:textId="77777777" w:rsidR="0080016C" w:rsidRPr="00FE1BAD" w:rsidRDefault="0080016C" w:rsidP="0080016C">
      <w:pPr>
        <w:pStyle w:val="InviasNormal"/>
        <w:spacing w:before="0" w:after="0"/>
        <w:outlineLvl w:val="0"/>
        <w:rPr>
          <w:color w:val="3B3838" w:themeColor="background2" w:themeShade="40"/>
          <w:sz w:val="20"/>
          <w:szCs w:val="20"/>
        </w:rPr>
      </w:pPr>
    </w:p>
    <w:p w14:paraId="1BA8C01F" w14:textId="6DE6C466" w:rsidR="0080016C" w:rsidRPr="00FE1BAD" w:rsidRDefault="0080016C" w:rsidP="0080016C">
      <w:pPr>
        <w:pStyle w:val="InviasNormal"/>
        <w:spacing w:before="0" w:after="0"/>
        <w:outlineLvl w:val="0"/>
        <w:rPr>
          <w:b/>
          <w:color w:val="3B3838" w:themeColor="background2" w:themeShade="40"/>
          <w:sz w:val="20"/>
          <w:szCs w:val="20"/>
          <w:u w:val="single"/>
        </w:rPr>
      </w:pPr>
      <w:r w:rsidRPr="00FE1BAD">
        <w:rPr>
          <w:b/>
          <w:color w:val="3B3838" w:themeColor="background2" w:themeShade="40"/>
          <w:sz w:val="20"/>
          <w:szCs w:val="20"/>
        </w:rPr>
        <w:t>REFERENCIA:</w:t>
      </w:r>
      <w:r w:rsidRPr="00FE1BAD">
        <w:rPr>
          <w:color w:val="3B3838" w:themeColor="background2" w:themeShade="40"/>
          <w:sz w:val="20"/>
          <w:szCs w:val="20"/>
        </w:rPr>
        <w:tab/>
        <w:t xml:space="preserve">Proceso de Contratación No. </w:t>
      </w:r>
      <w:r w:rsidR="00984302" w:rsidRPr="00FE1BAD">
        <w:rPr>
          <w:color w:val="3B3838" w:themeColor="background2" w:themeShade="40"/>
          <w:sz w:val="20"/>
          <w:szCs w:val="20"/>
        </w:rPr>
        <w:t>UMV-</w:t>
      </w:r>
      <w:r w:rsidR="00FF3486">
        <w:rPr>
          <w:b/>
          <w:bCs/>
          <w:color w:val="3B3838" w:themeColor="background2" w:themeShade="40"/>
          <w:sz w:val="20"/>
          <w:szCs w:val="20"/>
        </w:rPr>
        <w:t>SAMC</w:t>
      </w:r>
      <w:r w:rsidRPr="00FE1BAD">
        <w:rPr>
          <w:b/>
          <w:bCs/>
          <w:color w:val="3B3838" w:themeColor="background2" w:themeShade="40"/>
          <w:sz w:val="20"/>
          <w:szCs w:val="20"/>
        </w:rPr>
        <w:t>-</w:t>
      </w:r>
      <w:r w:rsidR="002777F2" w:rsidRPr="00FE1BAD">
        <w:rPr>
          <w:b/>
          <w:bCs/>
          <w:color w:val="3B3838" w:themeColor="background2" w:themeShade="40"/>
          <w:sz w:val="20"/>
          <w:szCs w:val="20"/>
        </w:rPr>
        <w:t>XXX</w:t>
      </w:r>
      <w:r w:rsidR="008A343A" w:rsidRPr="00FE1BAD">
        <w:rPr>
          <w:b/>
          <w:bCs/>
          <w:color w:val="3B3838" w:themeColor="background2" w:themeShade="40"/>
          <w:sz w:val="20"/>
          <w:szCs w:val="20"/>
        </w:rPr>
        <w:t>-202</w:t>
      </w:r>
      <w:r w:rsidR="00FF3486">
        <w:rPr>
          <w:b/>
          <w:bCs/>
          <w:color w:val="3B3838" w:themeColor="background2" w:themeShade="40"/>
          <w:sz w:val="20"/>
          <w:szCs w:val="20"/>
        </w:rPr>
        <w:t>6</w:t>
      </w:r>
      <w:r w:rsidRPr="00FE1BAD">
        <w:rPr>
          <w:color w:val="3B3838" w:themeColor="background2" w:themeShade="40"/>
          <w:sz w:val="20"/>
          <w:szCs w:val="20"/>
        </w:rPr>
        <w:t xml:space="preserve">, en adelante el </w:t>
      </w:r>
      <w:r w:rsidRPr="00FE1BAD">
        <w:rPr>
          <w:i/>
          <w:iCs/>
          <w:color w:val="3B3838" w:themeColor="background2" w:themeShade="40"/>
          <w:sz w:val="20"/>
          <w:szCs w:val="20"/>
        </w:rPr>
        <w:t>“Proceso de Contratación”</w:t>
      </w:r>
      <w:r w:rsidRPr="00FE1BAD">
        <w:rPr>
          <w:color w:val="3B3838" w:themeColor="background2" w:themeShade="40"/>
          <w:sz w:val="20"/>
          <w:szCs w:val="20"/>
        </w:rPr>
        <w:t xml:space="preserve"> </w:t>
      </w:r>
    </w:p>
    <w:p w14:paraId="33DF1CDC" w14:textId="5A7C0FBC" w:rsidR="0080016C" w:rsidRPr="00FE1BAD" w:rsidRDefault="0080016C" w:rsidP="0080016C">
      <w:pPr>
        <w:spacing w:after="0" w:line="259" w:lineRule="auto"/>
        <w:rPr>
          <w:rFonts w:eastAsiaTheme="minorHAnsi" w:cs="Arial"/>
          <w:b/>
          <w:bCs/>
          <w:color w:val="000000" w:themeColor="text1"/>
          <w:sz w:val="20"/>
          <w:szCs w:val="20"/>
          <w:lang w:eastAsia="en-US"/>
        </w:rPr>
      </w:pPr>
      <w:r w:rsidRPr="00FE1BAD">
        <w:rPr>
          <w:rFonts w:cs="Arial"/>
          <w:b/>
          <w:color w:val="3B3838" w:themeColor="background2" w:themeShade="40"/>
          <w:sz w:val="20"/>
          <w:szCs w:val="20"/>
        </w:rPr>
        <w:t>Objeto</w:t>
      </w:r>
      <w:r w:rsidRPr="00FE1BAD">
        <w:rPr>
          <w:rFonts w:cs="Arial"/>
          <w:color w:val="3B3838" w:themeColor="background2" w:themeShade="40"/>
          <w:sz w:val="20"/>
          <w:szCs w:val="20"/>
        </w:rPr>
        <w:t xml:space="preserve">: </w:t>
      </w:r>
      <w:r w:rsidR="00350C37" w:rsidRPr="00FE1BAD">
        <w:rPr>
          <w:rFonts w:cs="Arial"/>
          <w:b/>
          <w:bCs/>
          <w:i/>
          <w:iCs/>
          <w:sz w:val="20"/>
          <w:szCs w:val="20"/>
        </w:rPr>
        <w:t>“</w:t>
      </w:r>
      <w:r w:rsidR="008A343A" w:rsidRPr="00FE1BAD">
        <w:rPr>
          <w:rFonts w:cs="Arial"/>
          <w:i/>
          <w:iCs/>
          <w:sz w:val="20"/>
          <w:szCs w:val="20"/>
        </w:rPr>
        <w:t xml:space="preserve">indicar el objeto del </w:t>
      </w:r>
      <w:proofErr w:type="gramStart"/>
      <w:r w:rsidR="008A343A" w:rsidRPr="00FE1BAD">
        <w:rPr>
          <w:rFonts w:cs="Arial"/>
          <w:i/>
          <w:iCs/>
          <w:sz w:val="20"/>
          <w:szCs w:val="20"/>
        </w:rPr>
        <w:t xml:space="preserve">proceso </w:t>
      </w:r>
      <w:r w:rsidR="00350C37" w:rsidRPr="00FE1BAD">
        <w:rPr>
          <w:rFonts w:cs="Arial"/>
          <w:i/>
          <w:iCs/>
          <w:sz w:val="20"/>
          <w:szCs w:val="20"/>
        </w:rPr>
        <w:t>”</w:t>
      </w:r>
      <w:proofErr w:type="gramEnd"/>
      <w:r w:rsidR="00350C37" w:rsidRPr="00FE1BAD">
        <w:rPr>
          <w:rFonts w:cs="Arial"/>
          <w:i/>
          <w:iCs/>
          <w:sz w:val="20"/>
          <w:szCs w:val="20"/>
        </w:rPr>
        <w:t>.</w:t>
      </w:r>
    </w:p>
    <w:p w14:paraId="6141171F" w14:textId="3CEA52BE" w:rsidR="004B1C64" w:rsidRPr="00FE1BAD" w:rsidRDefault="47D7159F" w:rsidP="47D7159F">
      <w:pPr>
        <w:autoSpaceDE w:val="0"/>
        <w:autoSpaceDN w:val="0"/>
        <w:adjustRightInd w:val="0"/>
        <w:rPr>
          <w:rFonts w:eastAsiaTheme="minorEastAsia" w:cs="Arial"/>
          <w:color w:val="3B3838" w:themeColor="background2" w:themeShade="40"/>
          <w:sz w:val="20"/>
          <w:szCs w:val="20"/>
        </w:rPr>
      </w:pPr>
      <w:bookmarkStart w:id="0" w:name="_Hlk511125131"/>
      <w:r w:rsidRPr="00FE1BAD">
        <w:rPr>
          <w:rFonts w:eastAsiaTheme="minorEastAsia" w:cs="Arial"/>
          <w:color w:val="3B3838" w:themeColor="background2" w:themeShade="40"/>
          <w:sz w:val="20"/>
          <w:szCs w:val="20"/>
        </w:rPr>
        <w:t>Estimados señores:</w:t>
      </w:r>
    </w:p>
    <w:p w14:paraId="74209976" w14:textId="5015E01A" w:rsidR="00671AE8" w:rsidRPr="00FE1BAD" w:rsidRDefault="00821885" w:rsidP="00E73A28">
      <w:pPr>
        <w:spacing w:after="120"/>
        <w:rPr>
          <w:rFonts w:cs="Arial"/>
          <w:color w:val="3B3838" w:themeColor="background2" w:themeShade="40"/>
          <w:sz w:val="20"/>
          <w:szCs w:val="20"/>
          <w:lang w:bidi="en-US"/>
        </w:rPr>
      </w:pPr>
      <w:r w:rsidRPr="00FE1BAD">
        <w:rPr>
          <w:rFonts w:cs="Arial"/>
          <w:color w:val="3B3838" w:themeColor="background2" w:themeShade="40"/>
          <w:sz w:val="20"/>
          <w:szCs w:val="20"/>
          <w:highlight w:val="lightGray"/>
        </w:rPr>
        <w:fldChar w:fldCharType="begin"/>
      </w:r>
      <w:r w:rsidRPr="00FE1BAD">
        <w:rPr>
          <w:rFonts w:cs="Arial"/>
          <w:color w:val="3B3838" w:themeColor="background2" w:themeShade="40"/>
          <w:sz w:val="20"/>
          <w:szCs w:val="20"/>
          <w:highlight w:val="lightGray"/>
          <w:lang w:bidi="en-US"/>
        </w:rPr>
        <w:instrText xml:space="preserve"> MACROBUTTON  AbrirEspacioPárrafo "[Nombre del representante legal del Proponente]" </w:instrText>
      </w:r>
      <w:r w:rsidRPr="00FE1BAD">
        <w:rPr>
          <w:rFonts w:cs="Arial"/>
          <w:color w:val="3B3838" w:themeColor="background2" w:themeShade="40"/>
          <w:sz w:val="20"/>
          <w:szCs w:val="20"/>
          <w:highlight w:val="lightGray"/>
          <w:lang w:bidi="en-US"/>
        </w:rPr>
        <w:fldChar w:fldCharType="end"/>
      </w:r>
      <w:r w:rsidRPr="00FE1BAD">
        <w:rPr>
          <w:rFonts w:eastAsiaTheme="minorEastAsia" w:cs="Arial"/>
          <w:color w:val="3B3838" w:themeColor="background2" w:themeShade="40"/>
          <w:sz w:val="20"/>
          <w:szCs w:val="20"/>
        </w:rPr>
        <w:t xml:space="preserve">en mi calidad de Representante Legal de </w:t>
      </w:r>
      <w:r w:rsidRPr="00FE1BAD">
        <w:rPr>
          <w:rFonts w:cs="Arial"/>
          <w:color w:val="3B3838" w:themeColor="background2" w:themeShade="40"/>
          <w:sz w:val="20"/>
          <w:szCs w:val="20"/>
          <w:highlight w:val="lightGray"/>
        </w:rPr>
        <w:fldChar w:fldCharType="begin"/>
      </w:r>
      <w:r w:rsidRPr="00FE1BAD">
        <w:rPr>
          <w:rFonts w:cs="Arial"/>
          <w:color w:val="3B3838" w:themeColor="background2" w:themeShade="40"/>
          <w:sz w:val="20"/>
          <w:szCs w:val="20"/>
          <w:highlight w:val="lightGray"/>
          <w:lang w:bidi="en-US"/>
        </w:rPr>
        <w:instrText xml:space="preserve"> MACROBUTTON  AbrirEspacioPárrafo "[Nombre del Proponente]" </w:instrText>
      </w:r>
      <w:r w:rsidRPr="00FE1BAD">
        <w:rPr>
          <w:rFonts w:cs="Arial"/>
          <w:color w:val="3B3838" w:themeColor="background2" w:themeShade="40"/>
          <w:sz w:val="20"/>
          <w:szCs w:val="20"/>
          <w:highlight w:val="lightGray"/>
          <w:lang w:bidi="en-US"/>
        </w:rPr>
        <w:fldChar w:fldCharType="end"/>
      </w:r>
      <w:r w:rsidRPr="00FE1BAD">
        <w:rPr>
          <w:rFonts w:cs="Arial"/>
          <w:color w:val="3B3838" w:themeColor="background2" w:themeShade="40"/>
          <w:sz w:val="20"/>
          <w:szCs w:val="20"/>
          <w:lang w:bidi="en-US"/>
        </w:rPr>
        <w:t xml:space="preserve"> o </w:t>
      </w:r>
      <w:r w:rsidRPr="00FE1BAD">
        <w:rPr>
          <w:rFonts w:cs="Arial"/>
          <w:color w:val="3B3838" w:themeColor="background2" w:themeShade="40"/>
          <w:sz w:val="20"/>
          <w:szCs w:val="20"/>
          <w:highlight w:val="lightGray"/>
        </w:rPr>
        <w:t>[Nombre del Proponente- persona natural]</w:t>
      </w:r>
      <w:r w:rsidRPr="00FE1BAD">
        <w:rPr>
          <w:rFonts w:cs="Arial"/>
          <w:color w:val="3B3838" w:themeColor="background2" w:themeShade="40"/>
          <w:sz w:val="20"/>
          <w:szCs w:val="20"/>
        </w:rPr>
        <w:t xml:space="preserve"> </w:t>
      </w:r>
      <w:r w:rsidRPr="00FE1BAD">
        <w:rPr>
          <w:rFonts w:cs="Arial"/>
          <w:color w:val="3B3838" w:themeColor="background2" w:themeShade="40"/>
          <w:sz w:val="20"/>
          <w:szCs w:val="20"/>
          <w:lang w:bidi="en-US"/>
        </w:rPr>
        <w:t>en adelante el “Proponente”</w:t>
      </w:r>
      <w:r w:rsidR="004F6494" w:rsidRPr="00FE1BAD">
        <w:rPr>
          <w:rFonts w:cs="Arial"/>
          <w:color w:val="3B3838" w:themeColor="background2" w:themeShade="40"/>
          <w:sz w:val="20"/>
          <w:szCs w:val="20"/>
          <w:lang w:bidi="en-US"/>
        </w:rPr>
        <w:t>,</w:t>
      </w:r>
      <w:r w:rsidRPr="00FE1BAD">
        <w:rPr>
          <w:rFonts w:cs="Arial"/>
          <w:color w:val="3B3838" w:themeColor="background2" w:themeShade="40"/>
          <w:sz w:val="20"/>
          <w:szCs w:val="20"/>
          <w:lang w:bidi="en-US"/>
        </w:rPr>
        <w:t xml:space="preserve"> </w:t>
      </w:r>
      <w:r w:rsidR="004B1C64" w:rsidRPr="00FE1BAD">
        <w:rPr>
          <w:rFonts w:cs="Arial"/>
          <w:color w:val="3B3838" w:themeColor="background2" w:themeShade="40"/>
          <w:sz w:val="20"/>
          <w:szCs w:val="20"/>
          <w:lang w:bidi="en-US"/>
        </w:rPr>
        <w:t>presento</w:t>
      </w:r>
      <w:r w:rsidR="00671AE8" w:rsidRPr="00FE1BAD">
        <w:rPr>
          <w:rFonts w:cs="Arial"/>
          <w:color w:val="3B3838" w:themeColor="background2" w:themeShade="40"/>
          <w:sz w:val="20"/>
          <w:szCs w:val="20"/>
          <w:lang w:bidi="en-US"/>
        </w:rPr>
        <w:t xml:space="preserve"> ofrecimiento para contratar dentro de la </w:t>
      </w:r>
      <w:r w:rsidR="00984302" w:rsidRPr="00FE1BAD">
        <w:rPr>
          <w:rFonts w:cs="Arial"/>
          <w:color w:val="3B3838" w:themeColor="background2" w:themeShade="40"/>
          <w:sz w:val="20"/>
          <w:szCs w:val="20"/>
          <w:lang w:bidi="en-US"/>
        </w:rPr>
        <w:t>ejecución</w:t>
      </w:r>
      <w:r w:rsidR="00671AE8" w:rsidRPr="00FE1BAD">
        <w:rPr>
          <w:rFonts w:cs="Arial"/>
          <w:color w:val="3B3838" w:themeColor="background2" w:themeShade="40"/>
          <w:sz w:val="20"/>
          <w:szCs w:val="20"/>
          <w:lang w:bidi="en-US"/>
        </w:rPr>
        <w:t xml:space="preserve"> </w:t>
      </w:r>
      <w:r w:rsidR="00FA1094" w:rsidRPr="00FE1BAD">
        <w:rPr>
          <w:rFonts w:cs="Arial"/>
          <w:color w:val="3B3838" w:themeColor="background2" w:themeShade="40"/>
          <w:sz w:val="20"/>
          <w:szCs w:val="20"/>
          <w:lang w:bidi="en-US"/>
        </w:rPr>
        <w:t>del Proyecto</w:t>
      </w:r>
      <w:r w:rsidR="007C026A" w:rsidRPr="00FE1BAD">
        <w:rPr>
          <w:rFonts w:eastAsiaTheme="minorEastAsia" w:cs="Arial"/>
          <w:color w:val="3B3838" w:themeColor="background2" w:themeShade="40"/>
          <w:sz w:val="20"/>
          <w:szCs w:val="20"/>
          <w:lang w:val="es-MX" w:eastAsia="en-US"/>
        </w:rPr>
        <w:t xml:space="preserve"> </w:t>
      </w:r>
      <w:r w:rsidR="0011652A" w:rsidRPr="00FE1BAD">
        <w:rPr>
          <w:rFonts w:cs="Arial"/>
          <w:color w:val="3B3838" w:themeColor="background2" w:themeShade="40"/>
          <w:sz w:val="20"/>
          <w:szCs w:val="20"/>
          <w:lang w:val="es-MX" w:bidi="en-US"/>
        </w:rPr>
        <w:t xml:space="preserve">personal </w:t>
      </w:r>
      <w:r w:rsidR="00E02D9B" w:rsidRPr="00FE1BAD">
        <w:rPr>
          <w:rFonts w:cs="Arial"/>
          <w:color w:val="3B3838" w:themeColor="background2" w:themeShade="40"/>
          <w:sz w:val="20"/>
          <w:szCs w:val="20"/>
          <w:lang w:val="es-MX" w:bidi="en-US"/>
        </w:rPr>
        <w:t>nacional</w:t>
      </w:r>
      <w:r w:rsidR="0011652A" w:rsidRPr="00FE1BAD">
        <w:rPr>
          <w:rFonts w:cs="Arial"/>
          <w:color w:val="3B3838" w:themeColor="background2" w:themeShade="40"/>
          <w:sz w:val="20"/>
          <w:szCs w:val="20"/>
          <w:lang w:val="es-MX" w:bidi="en-US"/>
        </w:rPr>
        <w:t xml:space="preserve">. </w:t>
      </w:r>
      <w:r w:rsidR="0011652A" w:rsidRPr="00FE1BAD">
        <w:rPr>
          <w:rFonts w:eastAsiaTheme="minorHAnsi" w:cs="Arial"/>
          <w:bCs/>
          <w:iCs/>
          <w:color w:val="3B3838" w:themeColor="background2" w:themeShade="40"/>
          <w:sz w:val="20"/>
          <w:szCs w:val="20"/>
          <w:lang w:val="es-MX" w:eastAsia="en-US"/>
        </w:rPr>
        <w:t xml:space="preserve"> </w:t>
      </w:r>
    </w:p>
    <w:p w14:paraId="77B155C9" w14:textId="77777777" w:rsidR="00FF3486" w:rsidRDefault="00AE577A" w:rsidP="00FF3486">
      <w:pPr>
        <w:spacing w:after="120"/>
        <w:rPr>
          <w:rFonts w:cs="Arial"/>
          <w:color w:val="3B3838" w:themeColor="background2" w:themeShade="40"/>
          <w:sz w:val="20"/>
          <w:szCs w:val="20"/>
          <w:lang w:bidi="en-US"/>
        </w:rPr>
      </w:pPr>
      <w:r w:rsidRPr="00FE1BAD">
        <w:rPr>
          <w:rFonts w:cs="Arial"/>
          <w:color w:val="3B3838" w:themeColor="background2" w:themeShade="40"/>
          <w:sz w:val="20"/>
          <w:szCs w:val="20"/>
          <w:lang w:bidi="en-US"/>
        </w:rPr>
        <w:t>Manifiesto bajo la gravedad del juramento que, en caso de resultar adjudicatario, incorporaré al contrato el porcentaje de personal nacional que describo a continuación:</w:t>
      </w:r>
    </w:p>
    <w:p w14:paraId="31BDD7CD" w14:textId="77777777" w:rsidR="00FF3486" w:rsidRDefault="00FF3486" w:rsidP="00FF3486">
      <w:pPr>
        <w:spacing w:after="120"/>
        <w:rPr>
          <w:rFonts w:cs="Arial"/>
          <w:color w:val="3B3838" w:themeColor="background2" w:themeShade="40"/>
          <w:sz w:val="20"/>
          <w:szCs w:val="20"/>
          <w:lang w:bidi="en-US"/>
        </w:rPr>
      </w:pPr>
    </w:p>
    <w:tbl>
      <w:tblPr>
        <w:tblW w:w="9551" w:type="dxa"/>
        <w:tblCellMar>
          <w:left w:w="0" w:type="dxa"/>
          <w:right w:w="0" w:type="dxa"/>
        </w:tblCellMar>
        <w:tblLook w:val="04A0" w:firstRow="1" w:lastRow="0" w:firstColumn="1" w:lastColumn="0" w:noHBand="0" w:noVBand="1"/>
      </w:tblPr>
      <w:tblGrid>
        <w:gridCol w:w="7350"/>
        <w:gridCol w:w="2201"/>
      </w:tblGrid>
      <w:tr w:rsidR="00FF3486" w:rsidRPr="001715AA" w14:paraId="70DB4B5B" w14:textId="77777777" w:rsidTr="00FF3486">
        <w:trPr>
          <w:trHeight w:val="288"/>
        </w:trPr>
        <w:tc>
          <w:tcPr>
            <w:tcW w:w="7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0C8CA9" w14:textId="77777777" w:rsidR="00FF3486" w:rsidRPr="001715AA" w:rsidRDefault="00FF3486" w:rsidP="00F9618C">
            <w:pPr>
              <w:jc w:val="center"/>
              <w:rPr>
                <w:rFonts w:cs="Arial"/>
                <w:sz w:val="18"/>
                <w:szCs w:val="18"/>
                <w:lang w:val="es-ES"/>
              </w:rPr>
            </w:pPr>
            <w:bookmarkStart w:id="1" w:name="x__Hlk516317824"/>
            <w:bookmarkStart w:id="2" w:name="_Hlk201926965"/>
            <w:r w:rsidRPr="001715AA">
              <w:rPr>
                <w:rFonts w:cs="Arial"/>
                <w:sz w:val="18"/>
                <w:szCs w:val="18"/>
                <w:lang w:val="es-ES"/>
              </w:rPr>
              <w:t>SERVICIOS</w:t>
            </w:r>
            <w:bookmarkEnd w:id="1"/>
          </w:p>
        </w:tc>
        <w:tc>
          <w:tcPr>
            <w:tcW w:w="2201"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577CFBF8" w14:textId="77777777" w:rsidR="00FF3486" w:rsidRPr="001715AA" w:rsidRDefault="00FF3486" w:rsidP="00F9618C">
            <w:pPr>
              <w:jc w:val="center"/>
              <w:rPr>
                <w:rFonts w:cs="Arial"/>
                <w:sz w:val="18"/>
                <w:szCs w:val="18"/>
                <w:lang w:val="es-ES"/>
              </w:rPr>
            </w:pPr>
            <w:r w:rsidRPr="001715AA">
              <w:rPr>
                <w:rFonts w:cs="Arial"/>
                <w:sz w:val="18"/>
                <w:szCs w:val="18"/>
                <w:lang w:val="es-ES"/>
              </w:rPr>
              <w:t>ASIGNACIÓN PUNTAJE</w:t>
            </w:r>
          </w:p>
        </w:tc>
      </w:tr>
      <w:tr w:rsidR="00FF3486" w:rsidRPr="001715AA" w14:paraId="22F94F1D" w14:textId="77777777" w:rsidTr="00FF3486">
        <w:trPr>
          <w:trHeight w:val="558"/>
        </w:trPr>
        <w:tc>
          <w:tcPr>
            <w:tcW w:w="7350"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27E6E256" w14:textId="77777777" w:rsidR="00FF3486" w:rsidRPr="001715AA" w:rsidRDefault="00FF3486" w:rsidP="00F9618C">
            <w:pPr>
              <w:rPr>
                <w:rFonts w:cs="Arial"/>
                <w:sz w:val="18"/>
                <w:szCs w:val="18"/>
                <w:lang w:val="es-ES"/>
              </w:rPr>
            </w:pPr>
            <w:r w:rsidRPr="001715AA">
              <w:rPr>
                <w:rFonts w:cs="Arial"/>
                <w:sz w:val="18"/>
                <w:szCs w:val="18"/>
                <w:lang w:val="es-ES"/>
              </w:rPr>
              <w:t>Se asignará este puntaje al proponente que ofrezca el 100% de los servicios de origen nacional, siempre y cuando lo exprese por escrito en la oferta.</w:t>
            </w:r>
          </w:p>
        </w:tc>
        <w:tc>
          <w:tcPr>
            <w:tcW w:w="2201" w:type="dxa"/>
            <w:tcBorders>
              <w:bottom w:val="single" w:sz="8" w:space="0" w:color="auto"/>
              <w:right w:val="single" w:sz="8" w:space="0" w:color="auto"/>
            </w:tcBorders>
            <w:tcMar>
              <w:top w:w="0" w:type="dxa"/>
              <w:left w:w="108" w:type="dxa"/>
              <w:bottom w:w="0" w:type="dxa"/>
              <w:right w:w="108" w:type="dxa"/>
            </w:tcMar>
            <w:hideMark/>
          </w:tcPr>
          <w:p w14:paraId="5F85D5E1" w14:textId="77777777" w:rsidR="00FF3486" w:rsidRPr="001715AA" w:rsidRDefault="00FF3486" w:rsidP="00F9618C">
            <w:pPr>
              <w:jc w:val="center"/>
              <w:rPr>
                <w:rFonts w:cs="Arial"/>
                <w:sz w:val="18"/>
                <w:szCs w:val="18"/>
                <w:lang w:val="es-ES"/>
              </w:rPr>
            </w:pPr>
          </w:p>
          <w:p w14:paraId="2C6B145F" w14:textId="77777777" w:rsidR="00FF3486" w:rsidRPr="001715AA" w:rsidRDefault="00FF3486" w:rsidP="00F9618C">
            <w:pPr>
              <w:jc w:val="center"/>
              <w:rPr>
                <w:rFonts w:cs="Arial"/>
                <w:sz w:val="18"/>
                <w:szCs w:val="18"/>
                <w:lang w:val="es-ES"/>
              </w:rPr>
            </w:pPr>
            <w:r w:rsidRPr="001715AA">
              <w:rPr>
                <w:rFonts w:cs="Arial"/>
                <w:sz w:val="18"/>
                <w:szCs w:val="18"/>
                <w:lang w:val="es-ES"/>
              </w:rPr>
              <w:t>10</w:t>
            </w:r>
          </w:p>
        </w:tc>
      </w:tr>
      <w:tr w:rsidR="00FF3486" w:rsidRPr="001715AA" w14:paraId="074316FB" w14:textId="77777777" w:rsidTr="00FF3486">
        <w:trPr>
          <w:trHeight w:val="558"/>
        </w:trPr>
        <w:tc>
          <w:tcPr>
            <w:tcW w:w="7350"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515CD3C4" w14:textId="77777777" w:rsidR="00FF3486" w:rsidRPr="001715AA" w:rsidRDefault="00FF3486" w:rsidP="00F9618C">
            <w:pPr>
              <w:rPr>
                <w:rFonts w:cs="Arial"/>
                <w:sz w:val="18"/>
                <w:szCs w:val="18"/>
                <w:lang w:val="es-ES"/>
              </w:rPr>
            </w:pPr>
            <w:r w:rsidRPr="001715AA">
              <w:rPr>
                <w:rFonts w:cs="Arial"/>
                <w:sz w:val="18"/>
                <w:szCs w:val="18"/>
                <w:lang w:val="es-ES"/>
              </w:rPr>
              <w:t xml:space="preserve">En el evento en que se trate servicios extranjeros, deben tener </w:t>
            </w:r>
            <w:r w:rsidRPr="001715AA">
              <w:rPr>
                <w:rFonts w:cs="Arial"/>
                <w:sz w:val="18"/>
                <w:szCs w:val="18"/>
              </w:rPr>
              <w:t>incorporados componentes colombianos en servicios profesionales, técnicos, operativos de al menos el 40% .</w:t>
            </w:r>
            <w:r w:rsidRPr="001715AA">
              <w:rPr>
                <w:rFonts w:cs="Arial"/>
                <w:sz w:val="18"/>
                <w:szCs w:val="18"/>
                <w:lang w:val="es-ES"/>
              </w:rPr>
              <w:t>se asignará este puntaje al proponente siempre y cuando lo exprese por escrito en la oferta.</w:t>
            </w:r>
          </w:p>
        </w:tc>
        <w:tc>
          <w:tcPr>
            <w:tcW w:w="2201" w:type="dxa"/>
            <w:tcBorders>
              <w:bottom w:val="single" w:sz="8" w:space="0" w:color="auto"/>
              <w:right w:val="single" w:sz="8" w:space="0" w:color="auto"/>
            </w:tcBorders>
            <w:tcMar>
              <w:top w:w="0" w:type="dxa"/>
              <w:left w:w="108" w:type="dxa"/>
              <w:bottom w:w="0" w:type="dxa"/>
              <w:right w:w="108" w:type="dxa"/>
            </w:tcMar>
            <w:hideMark/>
          </w:tcPr>
          <w:p w14:paraId="7134E3F0" w14:textId="77777777" w:rsidR="00FF3486" w:rsidRPr="001715AA" w:rsidRDefault="00FF3486" w:rsidP="00F9618C">
            <w:pPr>
              <w:jc w:val="center"/>
              <w:rPr>
                <w:rFonts w:cs="Arial"/>
                <w:sz w:val="18"/>
                <w:szCs w:val="18"/>
                <w:lang w:val="es-ES"/>
              </w:rPr>
            </w:pPr>
          </w:p>
          <w:p w14:paraId="151950F2" w14:textId="77777777" w:rsidR="00FF3486" w:rsidRPr="001715AA" w:rsidRDefault="00FF3486" w:rsidP="00F9618C">
            <w:pPr>
              <w:jc w:val="center"/>
              <w:rPr>
                <w:rFonts w:cs="Arial"/>
                <w:sz w:val="18"/>
                <w:szCs w:val="18"/>
                <w:lang w:val="es-ES"/>
              </w:rPr>
            </w:pPr>
            <w:r w:rsidRPr="001715AA">
              <w:rPr>
                <w:rFonts w:cs="Arial"/>
                <w:sz w:val="18"/>
                <w:szCs w:val="18"/>
                <w:lang w:val="es-ES"/>
              </w:rPr>
              <w:t>5</w:t>
            </w:r>
          </w:p>
        </w:tc>
      </w:tr>
      <w:tr w:rsidR="00FF3486" w:rsidRPr="001715AA" w14:paraId="67359016" w14:textId="77777777" w:rsidTr="00FF3486">
        <w:trPr>
          <w:trHeight w:val="848"/>
        </w:trPr>
        <w:tc>
          <w:tcPr>
            <w:tcW w:w="7350"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33D53E1A" w14:textId="77777777" w:rsidR="00FF3486" w:rsidRPr="001715AA" w:rsidRDefault="00FF3486" w:rsidP="00F9618C">
            <w:pPr>
              <w:rPr>
                <w:rFonts w:cs="Arial"/>
                <w:sz w:val="18"/>
                <w:szCs w:val="18"/>
                <w:lang w:val="es-ES"/>
              </w:rPr>
            </w:pPr>
            <w:r w:rsidRPr="001715AA">
              <w:rPr>
                <w:rFonts w:cs="Arial"/>
                <w:sz w:val="18"/>
                <w:szCs w:val="18"/>
                <w:lang w:val="es-ES"/>
              </w:rPr>
              <w:t>Cuando el proponente no ofrezca servicios de origen nacional, ni servicios originarios de países con los que Colombia ha negociado trato nacional ni países que aplican el principio de reciprocidad.</w:t>
            </w:r>
          </w:p>
        </w:tc>
        <w:tc>
          <w:tcPr>
            <w:tcW w:w="2201" w:type="dxa"/>
            <w:tcBorders>
              <w:bottom w:val="single" w:sz="8" w:space="0" w:color="auto"/>
              <w:right w:val="single" w:sz="8" w:space="0" w:color="auto"/>
            </w:tcBorders>
            <w:tcMar>
              <w:top w:w="0" w:type="dxa"/>
              <w:left w:w="108" w:type="dxa"/>
              <w:bottom w:w="0" w:type="dxa"/>
              <w:right w:w="108" w:type="dxa"/>
            </w:tcMar>
            <w:hideMark/>
          </w:tcPr>
          <w:p w14:paraId="16BC37A6" w14:textId="77777777" w:rsidR="00FF3486" w:rsidRPr="001715AA" w:rsidRDefault="00FF3486" w:rsidP="00F9618C">
            <w:pPr>
              <w:jc w:val="center"/>
              <w:rPr>
                <w:rFonts w:cs="Arial"/>
                <w:sz w:val="18"/>
                <w:szCs w:val="18"/>
                <w:lang w:val="es-ES"/>
              </w:rPr>
            </w:pPr>
          </w:p>
          <w:p w14:paraId="4DAFAABA" w14:textId="77777777" w:rsidR="00FF3486" w:rsidRPr="001715AA" w:rsidRDefault="00FF3486" w:rsidP="00F9618C">
            <w:pPr>
              <w:jc w:val="center"/>
              <w:rPr>
                <w:rFonts w:cs="Arial"/>
                <w:sz w:val="18"/>
                <w:szCs w:val="18"/>
                <w:lang w:val="es-ES"/>
              </w:rPr>
            </w:pPr>
            <w:r w:rsidRPr="001715AA">
              <w:rPr>
                <w:rFonts w:cs="Arial"/>
                <w:sz w:val="18"/>
                <w:szCs w:val="18"/>
                <w:lang w:val="es-ES"/>
              </w:rPr>
              <w:t>0</w:t>
            </w:r>
          </w:p>
        </w:tc>
      </w:tr>
    </w:tbl>
    <w:bookmarkEnd w:id="2"/>
    <w:p w14:paraId="00E87E8D" w14:textId="693502EB" w:rsidR="00AE577A" w:rsidRPr="00FE1BAD" w:rsidRDefault="00FF3486" w:rsidP="00FF3486">
      <w:pPr>
        <w:spacing w:after="120"/>
        <w:rPr>
          <w:rFonts w:cs="Arial"/>
          <w:color w:val="3B3838" w:themeColor="background2" w:themeShade="40"/>
          <w:sz w:val="20"/>
          <w:szCs w:val="20"/>
          <w:lang w:bidi="en-US"/>
        </w:rPr>
      </w:pPr>
      <w:r w:rsidRPr="00FE1BAD">
        <w:rPr>
          <w:rFonts w:cs="Arial"/>
          <w:color w:val="3B3838" w:themeColor="background2" w:themeShade="40"/>
          <w:sz w:val="20"/>
          <w:szCs w:val="20"/>
          <w:lang w:bidi="en-US"/>
        </w:rPr>
        <w:t xml:space="preserve"> </w:t>
      </w:r>
    </w:p>
    <w:bookmarkEnd w:id="0"/>
    <w:p w14:paraId="2ACB07B6"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De conformidad con lo establecido en el artículo 2º de la Ley 816 de 2003, en el caso de origen nacional se asignarán 10 puntos.</w:t>
      </w:r>
    </w:p>
    <w:p w14:paraId="20DBCE3E" w14:textId="76093CF3"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Para los efectos del presente numeral y de conformidad con lo establecido en el artículo 2.2.1.1.1.3.1. Del Decreto 1082 de 2015 se entiende por “servicios nacionales” los prestados por personas naturales colombianas o residentes en Colombia o por personas jurídicas constituidas de conformidad con la legislación colombiana.</w:t>
      </w:r>
    </w:p>
    <w:p w14:paraId="2B83E84E"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w:t>
      </w:r>
    </w:p>
    <w:p w14:paraId="7E73D29F"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lastRenderedPageBreak/>
        <w:t>Igualmente, para la aplicación del puntaje del presente factor según el parágrafo del artículo 1º de la Ley 816 de 2003, modificado por el artículo 51 del Decreto Ley 0019 de 1012 y reglamentado por el Artículo 2.2.1.2.4.1.3, del Decreto 1082 de 2015, se otorgará trato nacional a aquel servicio que, aunque sea ofrecido por un proponente extranjero, el mismo acredita las condiciones señaladas en el tratamiento de “Reciprocidad” establecida por la normatividad vigente.</w:t>
      </w:r>
    </w:p>
    <w:p w14:paraId="3C64193E"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w:t>
      </w:r>
    </w:p>
    <w:p w14:paraId="6729468C"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El proponente debe presentar con su oferta el anexo correspondiente, suscrito por el representante legal, donde indique si la totalidad de sus servicios son de origen nacional o extranjero.</w:t>
      </w:r>
    </w:p>
    <w:p w14:paraId="35845FB2"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w:t>
      </w:r>
    </w:p>
    <w:p w14:paraId="32580CA7"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El oferente que NO anexe con su oferta el documento solicitado en el párrafo anterior no obtendrá puntaje.</w:t>
      </w:r>
    </w:p>
    <w:p w14:paraId="76EA261A"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i/>
          <w:iCs/>
          <w:color w:val="3B3838" w:themeColor="background2" w:themeShade="40"/>
          <w:sz w:val="20"/>
          <w:szCs w:val="20"/>
          <w:lang w:val="es-ES" w:bidi="en-US"/>
        </w:rPr>
        <w:t> </w:t>
      </w:r>
    </w:p>
    <w:p w14:paraId="0FC49F92"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xml:space="preserve">Adicionalmente, en caso de que oferten servicios extranjeros que acrediten trato nacional en virtud del principio de reciprocidad, deberán soportarlo mediante certificación expedida por el </w:t>
      </w:r>
      <w:proofErr w:type="gramStart"/>
      <w:r w:rsidRPr="00FE1BAD">
        <w:rPr>
          <w:rFonts w:cs="Arial"/>
          <w:color w:val="3B3838" w:themeColor="background2" w:themeShade="40"/>
          <w:sz w:val="20"/>
          <w:szCs w:val="20"/>
          <w:lang w:val="es-ES" w:bidi="en-US"/>
        </w:rPr>
        <w:t>Director</w:t>
      </w:r>
      <w:proofErr w:type="gramEnd"/>
      <w:r w:rsidRPr="00FE1BAD">
        <w:rPr>
          <w:rFonts w:cs="Arial"/>
          <w:color w:val="3B3838" w:themeColor="background2" w:themeShade="40"/>
          <w:sz w:val="20"/>
          <w:szCs w:val="20"/>
          <w:lang w:val="es-ES" w:bidi="en-US"/>
        </w:rPr>
        <w:t xml:space="preserve"> de Asuntos Jurídicos Internacionales del Ministerio de Relaciones Exteriores, la cual contendrá lo siguiente:</w:t>
      </w:r>
    </w:p>
    <w:p w14:paraId="052A5BB7"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w:t>
      </w:r>
    </w:p>
    <w:p w14:paraId="450D2D62"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Lugar y fecha de expedición de la certificación</w:t>
      </w:r>
    </w:p>
    <w:p w14:paraId="2592E165"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Objeto de la certificación</w:t>
      </w:r>
    </w:p>
    <w:p w14:paraId="0EDD9C89"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Nombre y firma del funcionario que expide la certificación</w:t>
      </w:r>
    </w:p>
    <w:p w14:paraId="66CAFA20"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w:t>
      </w:r>
    </w:p>
    <w:p w14:paraId="13EA8CF9"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xml:space="preserve">Al respecto, vale la pena precisar que las certificaciones expedidas por parte del </w:t>
      </w:r>
      <w:proofErr w:type="gramStart"/>
      <w:r w:rsidRPr="00FE1BAD">
        <w:rPr>
          <w:rFonts w:cs="Arial"/>
          <w:color w:val="3B3838" w:themeColor="background2" w:themeShade="40"/>
          <w:sz w:val="20"/>
          <w:szCs w:val="20"/>
          <w:lang w:val="es-ES" w:bidi="en-US"/>
        </w:rPr>
        <w:t>Director</w:t>
      </w:r>
      <w:proofErr w:type="gramEnd"/>
      <w:r w:rsidRPr="00FE1BAD">
        <w:rPr>
          <w:rFonts w:cs="Arial"/>
          <w:color w:val="3B3838" w:themeColor="background2" w:themeShade="40"/>
          <w:sz w:val="20"/>
          <w:szCs w:val="20"/>
          <w:lang w:val="es-ES" w:bidi="en-US"/>
        </w:rPr>
        <w:t xml:space="preserve"> de Asuntos Jurídicos Internacional del Ministerio de Relaciones Exteriores de Colombia donde consta el trato nacional de bienes y/o servicios en los países que NO tienen tratado comercial en materia de contratación con Colombia, se encuentran disponibles para conocimiento de los interesados en el Portal Único de Contratación Pública (SECOP) previsto en la página web www.colombiacompra.gov.co. Si la certificación donde conste el trato nacional en aplicación del principio de reciprocidad no se encuentra publicada, el oferente deberá adjuntarla en su propuesta.</w:t>
      </w:r>
    </w:p>
    <w:p w14:paraId="282EDCCA"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 </w:t>
      </w:r>
    </w:p>
    <w:p w14:paraId="28D8EAEE" w14:textId="77777777" w:rsidR="00FE1BAD" w:rsidRPr="00FE1BAD" w:rsidRDefault="00FE1BAD" w:rsidP="00FE1BAD">
      <w:pPr>
        <w:spacing w:after="120"/>
        <w:rPr>
          <w:rFonts w:cs="Arial"/>
          <w:color w:val="3B3838" w:themeColor="background2" w:themeShade="40"/>
          <w:sz w:val="20"/>
          <w:szCs w:val="20"/>
          <w:lang w:val="es-ES" w:bidi="en-US"/>
        </w:rPr>
      </w:pPr>
      <w:r w:rsidRPr="00FE1BAD">
        <w:rPr>
          <w:rFonts w:cs="Arial"/>
          <w:color w:val="3B3838" w:themeColor="background2" w:themeShade="40"/>
          <w:sz w:val="20"/>
          <w:szCs w:val="20"/>
          <w:lang w:val="es-ES" w:bidi="en-US"/>
        </w:rPr>
        <w:t>El oferente que NO presente el documento por escrito solicitado en el párrafo anterior será calificado con cero (0) puntos</w:t>
      </w:r>
      <w:r w:rsidRPr="00FE1BAD">
        <w:rPr>
          <w:rFonts w:cs="Arial"/>
          <w:i/>
          <w:iCs/>
          <w:color w:val="3B3838" w:themeColor="background2" w:themeShade="40"/>
          <w:sz w:val="20"/>
          <w:szCs w:val="20"/>
          <w:lang w:val="es-ES" w:bidi="en-US"/>
        </w:rPr>
        <w:t>.</w:t>
      </w:r>
    </w:p>
    <w:p w14:paraId="5AE483E0" w14:textId="04752110" w:rsidR="00181BF7" w:rsidRPr="00FE1BAD" w:rsidRDefault="47D7159F" w:rsidP="47D7159F">
      <w:pPr>
        <w:spacing w:after="120"/>
        <w:rPr>
          <w:rFonts w:cs="Arial"/>
          <w:color w:val="3B3838" w:themeColor="background2" w:themeShade="40"/>
          <w:sz w:val="20"/>
          <w:szCs w:val="20"/>
        </w:rPr>
      </w:pPr>
      <w:r w:rsidRPr="00FE1BAD">
        <w:rPr>
          <w:rFonts w:cs="Arial"/>
          <w:color w:val="3B3838" w:themeColor="background2" w:themeShade="40"/>
          <w:sz w:val="20"/>
          <w:szCs w:val="20"/>
        </w:rPr>
        <w:t>Atentamente,</w:t>
      </w:r>
    </w:p>
    <w:p w14:paraId="60E1C27D" w14:textId="77777777" w:rsidR="004003F4" w:rsidRPr="00FE1BAD" w:rsidRDefault="004003F4" w:rsidP="47D7159F">
      <w:pPr>
        <w:pStyle w:val="InviasNormal"/>
        <w:spacing w:after="120"/>
        <w:rPr>
          <w:color w:val="3B3838" w:themeColor="background2" w:themeShade="40"/>
          <w:sz w:val="20"/>
          <w:szCs w:val="20"/>
        </w:rPr>
      </w:pPr>
      <w:r w:rsidRPr="00FE1BAD">
        <w:rPr>
          <w:color w:val="3B3838" w:themeColor="background2" w:themeShade="40"/>
          <w:sz w:val="20"/>
          <w:szCs w:val="20"/>
        </w:rPr>
        <w:t xml:space="preserve">Nombre del </w:t>
      </w:r>
      <w:r w:rsidR="00F2799E" w:rsidRPr="00FE1BAD">
        <w:rPr>
          <w:color w:val="3B3838" w:themeColor="background2" w:themeShade="40"/>
          <w:sz w:val="20"/>
          <w:szCs w:val="20"/>
        </w:rPr>
        <w:t>P</w:t>
      </w:r>
      <w:r w:rsidRPr="00FE1BAD">
        <w:rPr>
          <w:color w:val="3B3838" w:themeColor="background2" w:themeShade="40"/>
          <w:sz w:val="20"/>
          <w:szCs w:val="20"/>
        </w:rPr>
        <w:t>roponente</w:t>
      </w:r>
      <w:r w:rsidRPr="00FE1BAD">
        <w:rPr>
          <w:color w:val="3B3838" w:themeColor="background2" w:themeShade="40"/>
          <w:sz w:val="20"/>
          <w:szCs w:val="20"/>
        </w:rPr>
        <w:tab/>
        <w:t>_______________________________________</w:t>
      </w:r>
    </w:p>
    <w:p w14:paraId="4FEF2E32" w14:textId="77777777" w:rsidR="004003F4" w:rsidRPr="00FE1BAD" w:rsidRDefault="004003F4" w:rsidP="47D7159F">
      <w:pPr>
        <w:pStyle w:val="InviasNormal"/>
        <w:spacing w:after="120"/>
        <w:rPr>
          <w:color w:val="3B3838" w:themeColor="background2" w:themeShade="40"/>
          <w:sz w:val="20"/>
          <w:szCs w:val="20"/>
        </w:rPr>
      </w:pPr>
      <w:r w:rsidRPr="00FE1BAD">
        <w:rPr>
          <w:color w:val="3B3838" w:themeColor="background2" w:themeShade="40"/>
          <w:sz w:val="20"/>
          <w:szCs w:val="20"/>
        </w:rPr>
        <w:t>Nombre del Representante Legal</w:t>
      </w:r>
      <w:r w:rsidRPr="00FE1BAD">
        <w:rPr>
          <w:color w:val="3B3838" w:themeColor="background2" w:themeShade="40"/>
          <w:sz w:val="20"/>
          <w:szCs w:val="20"/>
        </w:rPr>
        <w:tab/>
        <w:t>__________________________________</w:t>
      </w:r>
    </w:p>
    <w:p w14:paraId="25CC0683" w14:textId="77777777" w:rsidR="004003F4" w:rsidRPr="00FE1BAD" w:rsidRDefault="004003F4" w:rsidP="47D7159F">
      <w:pPr>
        <w:pStyle w:val="InviasNormal"/>
        <w:spacing w:after="120"/>
        <w:rPr>
          <w:color w:val="3B3838" w:themeColor="background2" w:themeShade="40"/>
          <w:sz w:val="20"/>
          <w:szCs w:val="20"/>
        </w:rPr>
      </w:pPr>
      <w:r w:rsidRPr="00FE1BAD">
        <w:rPr>
          <w:color w:val="3B3838" w:themeColor="background2" w:themeShade="40"/>
          <w:sz w:val="20"/>
          <w:szCs w:val="20"/>
        </w:rPr>
        <w:t>C. C. No.</w:t>
      </w:r>
      <w:r w:rsidRPr="00FE1BAD">
        <w:rPr>
          <w:color w:val="3B3838" w:themeColor="background2" w:themeShade="40"/>
          <w:sz w:val="20"/>
          <w:szCs w:val="20"/>
        </w:rPr>
        <w:tab/>
        <w:t>_____________________ de _______________</w:t>
      </w:r>
    </w:p>
    <w:p w14:paraId="4B1DF558" w14:textId="77777777" w:rsidR="004003F4" w:rsidRPr="00FE1BAD" w:rsidRDefault="004003F4" w:rsidP="47D7159F">
      <w:pPr>
        <w:pStyle w:val="InviasNormal"/>
        <w:spacing w:after="120"/>
        <w:rPr>
          <w:color w:val="3B3838" w:themeColor="background2" w:themeShade="40"/>
          <w:sz w:val="20"/>
          <w:szCs w:val="20"/>
        </w:rPr>
      </w:pPr>
      <w:r w:rsidRPr="00FE1BAD">
        <w:rPr>
          <w:color w:val="3B3838" w:themeColor="background2" w:themeShade="40"/>
          <w:sz w:val="20"/>
          <w:szCs w:val="20"/>
        </w:rPr>
        <w:t>Dirección de correo</w:t>
      </w:r>
      <w:r w:rsidRPr="00FE1BAD">
        <w:rPr>
          <w:color w:val="3B3838" w:themeColor="background2" w:themeShade="40"/>
          <w:sz w:val="20"/>
          <w:szCs w:val="20"/>
        </w:rPr>
        <w:tab/>
        <w:t>_______________________________________</w:t>
      </w:r>
    </w:p>
    <w:p w14:paraId="575A039D" w14:textId="77777777" w:rsidR="004003F4" w:rsidRPr="00FE1BAD" w:rsidRDefault="004003F4" w:rsidP="47D7159F">
      <w:pPr>
        <w:pStyle w:val="InviasNormal"/>
        <w:spacing w:after="120"/>
        <w:rPr>
          <w:color w:val="3B3838" w:themeColor="background2" w:themeShade="40"/>
          <w:sz w:val="20"/>
          <w:szCs w:val="20"/>
        </w:rPr>
      </w:pPr>
      <w:r w:rsidRPr="00FE1BAD">
        <w:rPr>
          <w:color w:val="3B3838" w:themeColor="background2" w:themeShade="40"/>
          <w:sz w:val="20"/>
          <w:szCs w:val="20"/>
        </w:rPr>
        <w:t>Correo electrónico</w:t>
      </w:r>
      <w:r w:rsidRPr="00FE1BAD">
        <w:rPr>
          <w:color w:val="3B3838" w:themeColor="background2" w:themeShade="40"/>
          <w:sz w:val="20"/>
          <w:szCs w:val="20"/>
        </w:rPr>
        <w:tab/>
        <w:t>_______________________________________</w:t>
      </w:r>
    </w:p>
    <w:p w14:paraId="583FA745" w14:textId="58ADAFFF" w:rsidR="004003F4" w:rsidRPr="00FE1BAD" w:rsidRDefault="004003F4" w:rsidP="47D7159F">
      <w:pPr>
        <w:pStyle w:val="InviasNormal"/>
        <w:spacing w:after="120"/>
        <w:rPr>
          <w:color w:val="3B3838" w:themeColor="background2" w:themeShade="40"/>
          <w:sz w:val="20"/>
          <w:szCs w:val="20"/>
        </w:rPr>
      </w:pPr>
      <w:r w:rsidRPr="00FE1BAD">
        <w:rPr>
          <w:color w:val="3B3838" w:themeColor="background2" w:themeShade="40"/>
          <w:sz w:val="20"/>
          <w:szCs w:val="20"/>
        </w:rPr>
        <w:t>Ciudad</w:t>
      </w:r>
      <w:r w:rsidRPr="00FE1BAD">
        <w:rPr>
          <w:color w:val="3B3838" w:themeColor="background2" w:themeShade="40"/>
          <w:sz w:val="20"/>
          <w:szCs w:val="20"/>
        </w:rPr>
        <w:tab/>
        <w:t>_______________________________________</w:t>
      </w:r>
    </w:p>
    <w:p w14:paraId="1D00E3A0" w14:textId="77777777" w:rsidR="004003F4" w:rsidRPr="00FE1BAD" w:rsidRDefault="47D7159F" w:rsidP="47D7159F">
      <w:pPr>
        <w:spacing w:after="120"/>
        <w:jc w:val="center"/>
        <w:rPr>
          <w:rFonts w:cs="Arial"/>
          <w:color w:val="3B3838" w:themeColor="background2" w:themeShade="40"/>
          <w:sz w:val="20"/>
          <w:szCs w:val="20"/>
        </w:rPr>
      </w:pPr>
      <w:r w:rsidRPr="00FE1BAD">
        <w:rPr>
          <w:rFonts w:cs="Arial"/>
          <w:color w:val="3B3838" w:themeColor="background2" w:themeShade="40"/>
          <w:sz w:val="20"/>
          <w:szCs w:val="20"/>
        </w:rPr>
        <w:t>___________________________________________________</w:t>
      </w:r>
    </w:p>
    <w:p w14:paraId="419BBECE" w14:textId="1A61923B" w:rsidR="004003F4" w:rsidRPr="00FE1BAD" w:rsidRDefault="47D7159F" w:rsidP="005C715F">
      <w:pPr>
        <w:spacing w:after="120"/>
        <w:jc w:val="center"/>
        <w:rPr>
          <w:rFonts w:cs="Arial"/>
          <w:color w:val="3B3838" w:themeColor="background2" w:themeShade="40"/>
          <w:sz w:val="20"/>
          <w:szCs w:val="20"/>
        </w:rPr>
      </w:pPr>
      <w:r w:rsidRPr="00FE1BAD">
        <w:rPr>
          <w:rFonts w:cs="Arial"/>
          <w:color w:val="3B3838" w:themeColor="background2" w:themeShade="40"/>
          <w:sz w:val="20"/>
          <w:szCs w:val="20"/>
          <w:highlight w:val="darkGray"/>
        </w:rPr>
        <w:t>[Firma del proponente o de su Representante Legal]</w:t>
      </w:r>
    </w:p>
    <w:sectPr w:rsidR="004003F4" w:rsidRPr="00FE1BAD" w:rsidSect="00984302">
      <w:headerReference w:type="default" r:id="rId11"/>
      <w:footerReference w:type="default" r:id="rId12"/>
      <w:pgSz w:w="12240" w:h="15840"/>
      <w:pgMar w:top="254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29B44" w14:textId="77777777" w:rsidR="00D87314" w:rsidRDefault="00D87314" w:rsidP="00D97E04">
      <w:pPr>
        <w:spacing w:before="0" w:after="0"/>
      </w:pPr>
      <w:r>
        <w:separator/>
      </w:r>
    </w:p>
  </w:endnote>
  <w:endnote w:type="continuationSeparator" w:id="0">
    <w:p w14:paraId="57005179" w14:textId="77777777" w:rsidR="00D87314" w:rsidRDefault="00D87314" w:rsidP="00D97E04">
      <w:pPr>
        <w:spacing w:before="0" w:after="0"/>
      </w:pPr>
      <w:r>
        <w:continuationSeparator/>
      </w:r>
    </w:p>
  </w:endnote>
  <w:endnote w:type="continuationNotice" w:id="1">
    <w:p w14:paraId="08CF4AE1" w14:textId="77777777" w:rsidR="00D87314" w:rsidRDefault="00D8731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7621" w14:textId="6CD247E7" w:rsidR="00984302" w:rsidRPr="00984302" w:rsidRDefault="00984302" w:rsidP="00984302">
    <w:pPr>
      <w:spacing w:before="14" w:after="0" w:line="182" w:lineRule="exact"/>
      <w:ind w:left="20"/>
      <w:jc w:val="left"/>
      <w:rPr>
        <w:rFonts w:ascii="Times New Roman" w:hAnsi="Times New Roman"/>
        <w:sz w:val="16"/>
        <w:lang w:eastAsia="es-CO"/>
      </w:rPr>
    </w:pPr>
    <w:bookmarkStart w:id="3" w:name="_Hlk189548558"/>
    <w:bookmarkStart w:id="4" w:name="_Hlk189548559"/>
    <w:r w:rsidRPr="00984302">
      <w:rPr>
        <w:rFonts w:ascii="Times New Roman" w:hAnsi="Times New Roman"/>
        <w:sz w:val="16"/>
        <w:lang w:eastAsia="es-CO"/>
      </w:rPr>
      <w:t>Calle</w:t>
    </w:r>
    <w:r w:rsidRPr="00984302">
      <w:rPr>
        <w:rFonts w:ascii="Times New Roman" w:hAnsi="Times New Roman"/>
        <w:spacing w:val="-2"/>
        <w:sz w:val="16"/>
        <w:lang w:eastAsia="es-CO"/>
      </w:rPr>
      <w:t xml:space="preserve"> </w:t>
    </w:r>
    <w:r w:rsidRPr="00984302">
      <w:rPr>
        <w:rFonts w:ascii="Times New Roman" w:hAnsi="Times New Roman"/>
        <w:sz w:val="16"/>
        <w:lang w:eastAsia="es-CO"/>
      </w:rPr>
      <w:t>26</w:t>
    </w:r>
    <w:r w:rsidRPr="00984302">
      <w:rPr>
        <w:rFonts w:ascii="Times New Roman" w:hAnsi="Times New Roman"/>
        <w:spacing w:val="-1"/>
        <w:sz w:val="16"/>
        <w:lang w:eastAsia="es-CO"/>
      </w:rPr>
      <w:t xml:space="preserve"> </w:t>
    </w:r>
    <w:r w:rsidRPr="00984302">
      <w:rPr>
        <w:rFonts w:ascii="Times New Roman" w:hAnsi="Times New Roman"/>
        <w:sz w:val="16"/>
        <w:lang w:eastAsia="es-CO"/>
      </w:rPr>
      <w:t>No. 69-76</w:t>
    </w:r>
    <w:r w:rsidRPr="00984302">
      <w:rPr>
        <w:rFonts w:ascii="Times New Roman" w:hAnsi="Times New Roman"/>
        <w:spacing w:val="-1"/>
        <w:sz w:val="16"/>
        <w:lang w:eastAsia="es-CO"/>
      </w:rPr>
      <w:t xml:space="preserve"> </w:t>
    </w:r>
    <w:r w:rsidRPr="00984302">
      <w:rPr>
        <w:rFonts w:ascii="Times New Roman" w:hAnsi="Times New Roman"/>
        <w:sz w:val="16"/>
        <w:lang w:eastAsia="es-CO"/>
      </w:rPr>
      <w:t>Edifico</w:t>
    </w:r>
    <w:r w:rsidRPr="00984302">
      <w:rPr>
        <w:rFonts w:ascii="Times New Roman" w:hAnsi="Times New Roman"/>
        <w:spacing w:val="-1"/>
        <w:sz w:val="16"/>
        <w:lang w:eastAsia="es-CO"/>
      </w:rPr>
      <w:t xml:space="preserve"> </w:t>
    </w:r>
    <w:r w:rsidRPr="00984302">
      <w:rPr>
        <w:rFonts w:ascii="Times New Roman" w:hAnsi="Times New Roman"/>
        <w:sz w:val="16"/>
        <w:lang w:eastAsia="es-CO"/>
      </w:rPr>
      <w:t>Elemento</w:t>
    </w:r>
    <w:r w:rsidRPr="00984302">
      <w:rPr>
        <w:rFonts w:ascii="Times New Roman" w:hAnsi="Times New Roman"/>
        <w:spacing w:val="-4"/>
        <w:sz w:val="16"/>
        <w:lang w:eastAsia="es-CO"/>
      </w:rPr>
      <w:t xml:space="preserve"> </w:t>
    </w:r>
    <w:r w:rsidRPr="00984302">
      <w:rPr>
        <w:rFonts w:ascii="Times New Roman" w:hAnsi="Times New Roman"/>
        <w:sz w:val="16"/>
        <w:lang w:eastAsia="es-CO"/>
      </w:rPr>
      <w:t>Torre 1,</w:t>
    </w:r>
    <w:r w:rsidRPr="00984302">
      <w:rPr>
        <w:rFonts w:ascii="Times New Roman" w:hAnsi="Times New Roman"/>
        <w:spacing w:val="-2"/>
        <w:sz w:val="16"/>
        <w:lang w:eastAsia="es-CO"/>
      </w:rPr>
      <w:t xml:space="preserve"> </w:t>
    </w:r>
    <w:r w:rsidRPr="00984302">
      <w:rPr>
        <w:rFonts w:ascii="Times New Roman" w:hAnsi="Times New Roman"/>
        <w:sz w:val="16"/>
        <w:lang w:eastAsia="es-CO"/>
      </w:rPr>
      <w:t>Piso</w:t>
    </w:r>
    <w:r w:rsidRPr="00984302">
      <w:rPr>
        <w:rFonts w:ascii="Times New Roman" w:hAnsi="Times New Roman"/>
        <w:spacing w:val="-1"/>
        <w:sz w:val="16"/>
        <w:lang w:eastAsia="es-CO"/>
      </w:rPr>
      <w:t xml:space="preserve"> </w:t>
    </w:r>
    <w:r w:rsidRPr="00984302">
      <w:rPr>
        <w:rFonts w:ascii="Times New Roman" w:hAnsi="Times New Roman"/>
        <w:sz w:val="16"/>
        <w:lang w:eastAsia="es-CO"/>
      </w:rPr>
      <w:t>3</w:t>
    </w:r>
    <w:r w:rsidRPr="00984302">
      <w:rPr>
        <w:rFonts w:ascii="Times New Roman" w:hAnsi="Times New Roman"/>
        <w:spacing w:val="-6"/>
        <w:sz w:val="16"/>
        <w:lang w:eastAsia="es-CO"/>
      </w:rPr>
      <w:t xml:space="preserve"> </w:t>
    </w:r>
    <w:r w:rsidRPr="00984302">
      <w:rPr>
        <w:rFonts w:ascii="Times New Roman" w:hAnsi="Times New Roman"/>
        <w:sz w:val="16"/>
        <w:lang w:eastAsia="es-CO"/>
      </w:rPr>
      <w:t>- C.P.</w:t>
    </w:r>
    <w:r w:rsidRPr="00984302">
      <w:rPr>
        <w:rFonts w:ascii="Times New Roman" w:hAnsi="Times New Roman"/>
        <w:spacing w:val="-2"/>
        <w:sz w:val="16"/>
        <w:lang w:eastAsia="es-CO"/>
      </w:rPr>
      <w:t xml:space="preserve"> </w:t>
    </w:r>
    <w:r w:rsidRPr="00984302">
      <w:rPr>
        <w:rFonts w:ascii="Times New Roman" w:hAnsi="Times New Roman"/>
        <w:sz w:val="16"/>
        <w:lang w:eastAsia="es-CO"/>
      </w:rPr>
      <w:t>111321</w:t>
    </w:r>
  </w:p>
  <w:p w14:paraId="659FB6F0" w14:textId="40393ABC" w:rsidR="00984302" w:rsidRPr="00984302" w:rsidRDefault="00984302" w:rsidP="00984302">
    <w:pPr>
      <w:spacing w:before="0" w:after="0" w:line="180" w:lineRule="exact"/>
      <w:ind w:left="20"/>
      <w:jc w:val="left"/>
      <w:rPr>
        <w:rFonts w:ascii="Times New Roman" w:hAnsi="Times New Roman"/>
        <w:sz w:val="16"/>
        <w:lang w:eastAsia="es-CO"/>
      </w:rPr>
    </w:pPr>
    <w:r w:rsidRPr="00984302">
      <w:rPr>
        <w:rFonts w:ascii="Times New Roman" w:hAnsi="Times New Roman"/>
        <w:sz w:val="16"/>
        <w:lang w:eastAsia="es-CO"/>
      </w:rPr>
      <w:t>PBX:(+57)</w:t>
    </w:r>
    <w:r w:rsidRPr="00984302">
      <w:rPr>
        <w:rFonts w:ascii="Times New Roman" w:hAnsi="Times New Roman"/>
        <w:spacing w:val="-2"/>
        <w:sz w:val="16"/>
        <w:lang w:eastAsia="es-CO"/>
      </w:rPr>
      <w:t xml:space="preserve"> </w:t>
    </w:r>
    <w:r w:rsidRPr="00984302">
      <w:rPr>
        <w:rFonts w:ascii="Times New Roman" w:hAnsi="Times New Roman"/>
        <w:sz w:val="16"/>
        <w:lang w:eastAsia="es-CO"/>
      </w:rPr>
      <w:t>601-3779555 -</w:t>
    </w:r>
    <w:r w:rsidRPr="00984302">
      <w:rPr>
        <w:rFonts w:ascii="Times New Roman" w:hAnsi="Times New Roman"/>
        <w:spacing w:val="-6"/>
        <w:sz w:val="16"/>
        <w:lang w:eastAsia="es-CO"/>
      </w:rPr>
      <w:t xml:space="preserve"> </w:t>
    </w:r>
    <w:r w:rsidRPr="00984302">
      <w:rPr>
        <w:rFonts w:ascii="Times New Roman" w:hAnsi="Times New Roman"/>
        <w:sz w:val="16"/>
        <w:lang w:eastAsia="es-CO"/>
      </w:rPr>
      <w:t>Información:</w:t>
    </w:r>
    <w:r w:rsidRPr="00984302">
      <w:rPr>
        <w:rFonts w:ascii="Times New Roman" w:hAnsi="Times New Roman"/>
        <w:spacing w:val="-7"/>
        <w:sz w:val="16"/>
        <w:lang w:eastAsia="es-CO"/>
      </w:rPr>
      <w:t xml:space="preserve"> </w:t>
    </w:r>
    <w:r w:rsidRPr="00984302">
      <w:rPr>
        <w:rFonts w:ascii="Times New Roman" w:hAnsi="Times New Roman"/>
        <w:sz w:val="16"/>
        <w:lang w:eastAsia="es-CO"/>
      </w:rPr>
      <w:t>Línea</w:t>
    </w:r>
    <w:r w:rsidRPr="00984302">
      <w:rPr>
        <w:rFonts w:ascii="Times New Roman" w:hAnsi="Times New Roman"/>
        <w:spacing w:val="-6"/>
        <w:sz w:val="16"/>
        <w:lang w:eastAsia="es-CO"/>
      </w:rPr>
      <w:t xml:space="preserve"> </w:t>
    </w:r>
    <w:r w:rsidRPr="00984302">
      <w:rPr>
        <w:rFonts w:ascii="Times New Roman" w:hAnsi="Times New Roman"/>
        <w:sz w:val="16"/>
        <w:lang w:eastAsia="es-CO"/>
      </w:rPr>
      <w:t>195</w:t>
    </w:r>
  </w:p>
  <w:p w14:paraId="3B3A0535" w14:textId="47378B2A" w:rsidR="00984302" w:rsidRPr="00984302" w:rsidRDefault="00984302" w:rsidP="00984302">
    <w:pPr>
      <w:spacing w:before="1" w:after="0" w:line="235" w:lineRule="auto"/>
      <w:ind w:left="20" w:right="218"/>
      <w:jc w:val="left"/>
      <w:rPr>
        <w:rFonts w:ascii="Times New Roman" w:hAnsi="Times New Roman"/>
        <w:sz w:val="16"/>
        <w:lang w:eastAsia="es-CO"/>
      </w:rPr>
    </w:pPr>
    <w:r w:rsidRPr="00984302">
      <w:rPr>
        <w:rFonts w:ascii="Times New Roman" w:hAnsi="Times New Roman"/>
        <w:sz w:val="16"/>
        <w:lang w:eastAsia="es-CO"/>
      </w:rPr>
      <w:t>Sede Operativa - Atención al Ciudadano: Calle 22D No. 120-40</w:t>
    </w:r>
    <w:r w:rsidRPr="00984302">
      <w:rPr>
        <w:rFonts w:ascii="Times New Roman" w:hAnsi="Times New Roman"/>
        <w:spacing w:val="-42"/>
        <w:sz w:val="16"/>
        <w:lang w:eastAsia="es-CO"/>
      </w:rPr>
      <w:t xml:space="preserve"> </w:t>
    </w:r>
    <w:hyperlink r:id="rId1">
      <w:r w:rsidRPr="00984302">
        <w:rPr>
          <w:rFonts w:ascii="Times New Roman" w:hAnsi="Times New Roman"/>
          <w:color w:val="0000FF"/>
          <w:sz w:val="16"/>
          <w:u w:val="single" w:color="0000FF"/>
          <w:lang w:eastAsia="es-CO"/>
        </w:rPr>
        <w:t>www.umv.gov.co</w:t>
      </w:r>
    </w:hyperlink>
    <w:bookmarkEnd w:id="3"/>
    <w:bookmarkEnd w:id="4"/>
  </w:p>
  <w:p w14:paraId="676AF3FF" w14:textId="3955D0FB" w:rsidR="00160861" w:rsidRDefault="001608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C310C" w14:textId="77777777" w:rsidR="00D87314" w:rsidRDefault="00D87314" w:rsidP="00D97E04">
      <w:pPr>
        <w:spacing w:before="0" w:after="0"/>
      </w:pPr>
      <w:r>
        <w:separator/>
      </w:r>
    </w:p>
  </w:footnote>
  <w:footnote w:type="continuationSeparator" w:id="0">
    <w:p w14:paraId="16FA4DC1" w14:textId="77777777" w:rsidR="00D87314" w:rsidRDefault="00D87314" w:rsidP="00D97E04">
      <w:pPr>
        <w:spacing w:before="0" w:after="0"/>
      </w:pPr>
      <w:r>
        <w:continuationSeparator/>
      </w:r>
    </w:p>
  </w:footnote>
  <w:footnote w:type="continuationNotice" w:id="1">
    <w:p w14:paraId="737A39A4" w14:textId="77777777" w:rsidR="00D87314" w:rsidRDefault="00D8731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975B3" w14:textId="77777777" w:rsidR="00984302" w:rsidRDefault="00984302" w:rsidP="00984302">
    <w:pPr>
      <w:pStyle w:val="Encabezado"/>
      <w:jc w:val="center"/>
      <w:rPr>
        <w:b/>
        <w:bCs/>
        <w:color w:val="3B3838" w:themeColor="background2" w:themeShade="40"/>
        <w:sz w:val="20"/>
        <w:szCs w:val="20"/>
      </w:rPr>
    </w:pPr>
    <w:r>
      <w:rPr>
        <w:b/>
        <w:bCs/>
        <w:color w:val="3B3838" w:themeColor="background2" w:themeShade="40"/>
        <w:sz w:val="20"/>
        <w:szCs w:val="20"/>
      </w:rPr>
      <w:t xml:space="preserve">                      </w:t>
    </w:r>
  </w:p>
  <w:p w14:paraId="1539142A" w14:textId="77777777" w:rsidR="00984302" w:rsidRDefault="00984302" w:rsidP="00984302">
    <w:pPr>
      <w:pStyle w:val="Encabezado"/>
      <w:jc w:val="center"/>
      <w:rPr>
        <w:b/>
        <w:bCs/>
        <w:color w:val="3B3838" w:themeColor="background2" w:themeShade="40"/>
        <w:sz w:val="20"/>
        <w:szCs w:val="20"/>
      </w:rPr>
    </w:pPr>
  </w:p>
  <w:p w14:paraId="7ED05B83" w14:textId="77777777" w:rsidR="00984302" w:rsidRDefault="00984302" w:rsidP="00984302">
    <w:pPr>
      <w:pStyle w:val="Encabezado"/>
      <w:jc w:val="center"/>
      <w:rPr>
        <w:b/>
        <w:bCs/>
        <w:color w:val="3B3838" w:themeColor="background2" w:themeShade="40"/>
        <w:sz w:val="20"/>
        <w:szCs w:val="20"/>
      </w:rPr>
    </w:pPr>
  </w:p>
  <w:p w14:paraId="160446EE" w14:textId="49C75338" w:rsidR="00984302" w:rsidRDefault="00984302" w:rsidP="00984302">
    <w:pPr>
      <w:pStyle w:val="Encabezado"/>
      <w:jc w:val="center"/>
    </w:pPr>
    <w:r w:rsidRPr="00301854">
      <w:rPr>
        <w:b/>
        <w:bCs/>
        <w:color w:val="3B3838" w:themeColor="background2" w:themeShade="40"/>
        <w:sz w:val="20"/>
        <w:szCs w:val="20"/>
      </w:rPr>
      <w:t>PUNTAJE DE INDUSTRIA NACIONAL</w:t>
    </w:r>
    <w:r>
      <w:rPr>
        <w:noProof/>
      </w:rPr>
      <w:t xml:space="preserve"> </w:t>
    </w:r>
    <w:r>
      <w:rPr>
        <w:noProof/>
        <w:lang w:eastAsia="es-CO"/>
      </w:rPr>
      <mc:AlternateContent>
        <mc:Choice Requires="wpg">
          <w:drawing>
            <wp:anchor distT="0" distB="0" distL="114300" distR="114300" simplePos="0" relativeHeight="251660288" behindDoc="1" locked="0" layoutInCell="1" allowOverlap="1" wp14:anchorId="77670E41" wp14:editId="479ACFEB">
              <wp:simplePos x="0" y="0"/>
              <wp:positionH relativeFrom="page">
                <wp:posOffset>1080135</wp:posOffset>
              </wp:positionH>
              <wp:positionV relativeFrom="page">
                <wp:posOffset>449580</wp:posOffset>
              </wp:positionV>
              <wp:extent cx="5711190" cy="924560"/>
              <wp:effectExtent l="0" t="0" r="0" b="0"/>
              <wp:wrapNone/>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924560"/>
                        <a:chOff x="1618" y="705"/>
                        <a:chExt cx="8994" cy="1456"/>
                      </a:xfrm>
                    </wpg:grpSpPr>
                    <wps:wsp>
                      <wps:cNvPr id="3" name="AutoShape 9"/>
                      <wps:cNvSpPr>
                        <a:spLocks/>
                      </wps:cNvSpPr>
                      <wps:spPr bwMode="auto">
                        <a:xfrm>
                          <a:off x="1623" y="706"/>
                          <a:ext cx="8989" cy="1445"/>
                        </a:xfrm>
                        <a:custGeom>
                          <a:avLst/>
                          <a:gdLst>
                            <a:gd name="T0" fmla="+- 0 1627 1623"/>
                            <a:gd name="T1" fmla="*/ T0 w 8989"/>
                            <a:gd name="T2" fmla="+- 0 710 706"/>
                            <a:gd name="T3" fmla="*/ 710 h 1445"/>
                            <a:gd name="T4" fmla="+- 0 10612 1623"/>
                            <a:gd name="T5" fmla="*/ T4 w 8989"/>
                            <a:gd name="T6" fmla="+- 0 710 706"/>
                            <a:gd name="T7" fmla="*/ 710 h 1445"/>
                            <a:gd name="T8" fmla="+- 0 1623 1623"/>
                            <a:gd name="T9" fmla="*/ T8 w 8989"/>
                            <a:gd name="T10" fmla="+- 0 706 706"/>
                            <a:gd name="T11" fmla="*/ 706 h 1445"/>
                            <a:gd name="T12" fmla="+- 0 1623 1623"/>
                            <a:gd name="T13" fmla="*/ T12 w 8989"/>
                            <a:gd name="T14" fmla="+- 0 2151 706"/>
                            <a:gd name="T15" fmla="*/ 2151 h 1445"/>
                          </a:gdLst>
                          <a:ahLst/>
                          <a:cxnLst>
                            <a:cxn ang="0">
                              <a:pos x="T1" y="T3"/>
                            </a:cxn>
                            <a:cxn ang="0">
                              <a:pos x="T5" y="T7"/>
                            </a:cxn>
                            <a:cxn ang="0">
                              <a:pos x="T9" y="T11"/>
                            </a:cxn>
                            <a:cxn ang="0">
                              <a:pos x="T13" y="T15"/>
                            </a:cxn>
                          </a:cxnLst>
                          <a:rect l="0" t="0" r="r" b="b"/>
                          <a:pathLst>
                            <a:path w="8989" h="1445">
                              <a:moveTo>
                                <a:pt x="4" y="4"/>
                              </a:moveTo>
                              <a:lnTo>
                                <a:pt x="8989" y="4"/>
                              </a:lnTo>
                              <a:moveTo>
                                <a:pt x="0" y="0"/>
                              </a:moveTo>
                              <a:lnTo>
                                <a:pt x="0" y="1445"/>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8"/>
                      <wps:cNvCnPr>
                        <a:cxnSpLocks noChangeShapeType="1"/>
                      </wps:cNvCnPr>
                      <wps:spPr bwMode="auto">
                        <a:xfrm>
                          <a:off x="1627" y="2156"/>
                          <a:ext cx="2109" cy="0"/>
                        </a:xfrm>
                        <a:prstGeom prst="line">
                          <a:avLst/>
                        </a:prstGeom>
                        <a:noFill/>
                        <a:ln w="6096">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 name="AutoShape 7"/>
                      <wps:cNvSpPr>
                        <a:spLocks/>
                      </wps:cNvSpPr>
                      <wps:spPr bwMode="auto">
                        <a:xfrm>
                          <a:off x="3740" y="715"/>
                          <a:ext cx="6862" cy="1441"/>
                        </a:xfrm>
                        <a:custGeom>
                          <a:avLst/>
                          <a:gdLst>
                            <a:gd name="T0" fmla="+- 0 3740 3740"/>
                            <a:gd name="T1" fmla="*/ T0 w 6862"/>
                            <a:gd name="T2" fmla="+- 0 715 715"/>
                            <a:gd name="T3" fmla="*/ 715 h 1441"/>
                            <a:gd name="T4" fmla="+- 0 3740 3740"/>
                            <a:gd name="T5" fmla="*/ T4 w 6862"/>
                            <a:gd name="T6" fmla="+- 0 2151 715"/>
                            <a:gd name="T7" fmla="*/ 2151 h 1441"/>
                            <a:gd name="T8" fmla="+- 0 3745 3740"/>
                            <a:gd name="T9" fmla="*/ T8 w 6862"/>
                            <a:gd name="T10" fmla="+- 0 2156 715"/>
                            <a:gd name="T11" fmla="*/ 2156 h 1441"/>
                            <a:gd name="T12" fmla="+- 0 10602 3740"/>
                            <a:gd name="T13" fmla="*/ T12 w 6862"/>
                            <a:gd name="T14" fmla="+- 0 2156 715"/>
                            <a:gd name="T15" fmla="*/ 2156 h 1441"/>
                          </a:gdLst>
                          <a:ahLst/>
                          <a:cxnLst>
                            <a:cxn ang="0">
                              <a:pos x="T1" y="T3"/>
                            </a:cxn>
                            <a:cxn ang="0">
                              <a:pos x="T5" y="T7"/>
                            </a:cxn>
                            <a:cxn ang="0">
                              <a:pos x="T9" y="T11"/>
                            </a:cxn>
                            <a:cxn ang="0">
                              <a:pos x="T13" y="T15"/>
                            </a:cxn>
                          </a:cxnLst>
                          <a:rect l="0" t="0" r="r" b="b"/>
                          <a:pathLst>
                            <a:path w="6862" h="1441">
                              <a:moveTo>
                                <a:pt x="0" y="0"/>
                              </a:moveTo>
                              <a:lnTo>
                                <a:pt x="0" y="1436"/>
                              </a:lnTo>
                              <a:moveTo>
                                <a:pt x="5" y="1441"/>
                              </a:moveTo>
                              <a:lnTo>
                                <a:pt x="6862" y="1441"/>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Line 6"/>
                      <wps:cNvCnPr>
                        <a:cxnSpLocks noChangeShapeType="1"/>
                      </wps:cNvCnPr>
                      <wps:spPr bwMode="auto">
                        <a:xfrm>
                          <a:off x="10607" y="706"/>
                          <a:ext cx="0" cy="1445"/>
                        </a:xfrm>
                        <a:prstGeom prst="line">
                          <a:avLst/>
                        </a:prstGeom>
                        <a:noFill/>
                        <a:ln w="6097">
                          <a:solidFill>
                            <a:srgbClr val="000000"/>
                          </a:solidFill>
                          <a:prstDash val="sysDot"/>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173" y="953"/>
                          <a:ext cx="1161"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95168CE" id="Group 4" o:spid="_x0000_s1026" style="position:absolute;margin-left:85.05pt;margin-top:35.4pt;width:449.7pt;height:72.8pt;z-index:-251656192;mso-position-horizontal-relative:page;mso-position-vertical-relative:page" coordorigin="1618,705" coordsize="8994,14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">
              <v:shape id="AutoShape 9" o:spid="_x0000_s1027" style="position:absolute;left:1623;top:706;width:8989;height:1445;visibility:visible;mso-wrap-style:square;v-text-anchor:top" coordsize="898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" path="m4,4r8985,m,l,1445e" filled="f" strokeweight=".48pt">
                <v:stroke dashstyle="1 1"/>
                <v:path arrowok="t" o:connecttype="custom" o:connectlocs="4,710;8989,710;0,706;0,2151" o:connectangles="0,0,0,0"/>
              </v:shape>
              <v:line id="Line 8" o:spid="_x0000_s1028" style="position:absolute;visibility:visible;mso-wrap-style:square" from="1627,2156" to="3736,2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" strokeweight=".48pt">
                <v:stroke dashstyle="1 1"/>
              </v:line>
              <v:shape id="AutoShape 7" o:spid="_x0000_s1029" style="position:absolute;left:3740;top:715;width:6862;height:1441;visibility:visible;mso-wrap-style:square;v-text-anchor:top" coordsize="6862,1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" path="m,l,1436t5,5l6862,1441e" filled="f" strokeweight=".48pt">
                <v:stroke dashstyle="1 1"/>
                <v:path arrowok="t" o:connecttype="custom" o:connectlocs="0,715;0,2151;5,2156;6862,2156" o:connectangles="0,0,0,0"/>
              </v:shape>
              <v:line id="Line 6" o:spid="_x0000_s1030" style="position:absolute;visibility:visible;mso-wrap-style:square" from="10607,706" to="10607,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" strokeweight=".16936mm">
                <v:stroke dashstyle="1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1" type="#_x0000_t75" style="position:absolute;left:2173;top:953;width:1161;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">
                <v:imagedata r:id="rId2"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90704068">
    <w:abstractNumId w:val="0"/>
  </w:num>
  <w:num w:numId="2" w16cid:durableId="1986161412">
    <w:abstractNumId w:val="1"/>
  </w:num>
  <w:num w:numId="3" w16cid:durableId="10954444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3545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2512018">
    <w:abstractNumId w:val="3"/>
  </w:num>
  <w:num w:numId="6" w16cid:durableId="107700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35C79"/>
    <w:rsid w:val="00043622"/>
    <w:rsid w:val="00071009"/>
    <w:rsid w:val="00086F93"/>
    <w:rsid w:val="000A5E38"/>
    <w:rsid w:val="000B4A25"/>
    <w:rsid w:val="000C27AB"/>
    <w:rsid w:val="000C4594"/>
    <w:rsid w:val="000D7B0E"/>
    <w:rsid w:val="0011652A"/>
    <w:rsid w:val="001352FA"/>
    <w:rsid w:val="00137D79"/>
    <w:rsid w:val="00140D77"/>
    <w:rsid w:val="00143A4D"/>
    <w:rsid w:val="00160861"/>
    <w:rsid w:val="001728CD"/>
    <w:rsid w:val="00181BF7"/>
    <w:rsid w:val="001849C3"/>
    <w:rsid w:val="001B0C10"/>
    <w:rsid w:val="001B56F9"/>
    <w:rsid w:val="001B5875"/>
    <w:rsid w:val="001B7BDA"/>
    <w:rsid w:val="00222903"/>
    <w:rsid w:val="002761EB"/>
    <w:rsid w:val="002777F2"/>
    <w:rsid w:val="00282353"/>
    <w:rsid w:val="00283D29"/>
    <w:rsid w:val="00285985"/>
    <w:rsid w:val="002A0729"/>
    <w:rsid w:val="002C2DAE"/>
    <w:rsid w:val="002F3B01"/>
    <w:rsid w:val="002F68DF"/>
    <w:rsid w:val="00300DDC"/>
    <w:rsid w:val="00301854"/>
    <w:rsid w:val="00332C7D"/>
    <w:rsid w:val="00337EB0"/>
    <w:rsid w:val="00344556"/>
    <w:rsid w:val="00350C37"/>
    <w:rsid w:val="00352B3E"/>
    <w:rsid w:val="00365124"/>
    <w:rsid w:val="003757A2"/>
    <w:rsid w:val="003838FF"/>
    <w:rsid w:val="00397EAB"/>
    <w:rsid w:val="003A3AA9"/>
    <w:rsid w:val="003A78FF"/>
    <w:rsid w:val="003B3057"/>
    <w:rsid w:val="003C187C"/>
    <w:rsid w:val="003D5613"/>
    <w:rsid w:val="004003F4"/>
    <w:rsid w:val="00401919"/>
    <w:rsid w:val="00420A50"/>
    <w:rsid w:val="0042522E"/>
    <w:rsid w:val="004324BB"/>
    <w:rsid w:val="00446BCB"/>
    <w:rsid w:val="00447B65"/>
    <w:rsid w:val="00454800"/>
    <w:rsid w:val="004652D7"/>
    <w:rsid w:val="004954CB"/>
    <w:rsid w:val="004A58EE"/>
    <w:rsid w:val="004B1C64"/>
    <w:rsid w:val="004C5A08"/>
    <w:rsid w:val="004D408C"/>
    <w:rsid w:val="004F6494"/>
    <w:rsid w:val="00501CC5"/>
    <w:rsid w:val="0052093F"/>
    <w:rsid w:val="00542F31"/>
    <w:rsid w:val="005549B6"/>
    <w:rsid w:val="005559F9"/>
    <w:rsid w:val="005721B0"/>
    <w:rsid w:val="0058252E"/>
    <w:rsid w:val="005906F2"/>
    <w:rsid w:val="005A2D0C"/>
    <w:rsid w:val="005B37BD"/>
    <w:rsid w:val="005B44C5"/>
    <w:rsid w:val="005C715F"/>
    <w:rsid w:val="005E163A"/>
    <w:rsid w:val="005F655F"/>
    <w:rsid w:val="0060340A"/>
    <w:rsid w:val="0060761E"/>
    <w:rsid w:val="0062493B"/>
    <w:rsid w:val="00671AE8"/>
    <w:rsid w:val="006A2FB7"/>
    <w:rsid w:val="006B5B9E"/>
    <w:rsid w:val="006F7EAA"/>
    <w:rsid w:val="00703BF3"/>
    <w:rsid w:val="00711BF0"/>
    <w:rsid w:val="0073487E"/>
    <w:rsid w:val="00734CD6"/>
    <w:rsid w:val="007427BF"/>
    <w:rsid w:val="00766DAA"/>
    <w:rsid w:val="00766DBC"/>
    <w:rsid w:val="00770D92"/>
    <w:rsid w:val="00774157"/>
    <w:rsid w:val="00786D31"/>
    <w:rsid w:val="00790217"/>
    <w:rsid w:val="007979B9"/>
    <w:rsid w:val="007A01F2"/>
    <w:rsid w:val="007B4B03"/>
    <w:rsid w:val="007C026A"/>
    <w:rsid w:val="007D153B"/>
    <w:rsid w:val="007D6956"/>
    <w:rsid w:val="007E7EB8"/>
    <w:rsid w:val="0080016C"/>
    <w:rsid w:val="00801451"/>
    <w:rsid w:val="00810307"/>
    <w:rsid w:val="00821885"/>
    <w:rsid w:val="0085679B"/>
    <w:rsid w:val="0087053D"/>
    <w:rsid w:val="0087240E"/>
    <w:rsid w:val="00875BCC"/>
    <w:rsid w:val="00877C47"/>
    <w:rsid w:val="008878F6"/>
    <w:rsid w:val="008951D3"/>
    <w:rsid w:val="008A343A"/>
    <w:rsid w:val="008C0AE5"/>
    <w:rsid w:val="008C6BEA"/>
    <w:rsid w:val="00900344"/>
    <w:rsid w:val="009039C5"/>
    <w:rsid w:val="0092772F"/>
    <w:rsid w:val="0094684D"/>
    <w:rsid w:val="00984302"/>
    <w:rsid w:val="009A7477"/>
    <w:rsid w:val="009C68DF"/>
    <w:rsid w:val="009D0390"/>
    <w:rsid w:val="00A10ACC"/>
    <w:rsid w:val="00A115B8"/>
    <w:rsid w:val="00A1445D"/>
    <w:rsid w:val="00A215AB"/>
    <w:rsid w:val="00A26867"/>
    <w:rsid w:val="00A31A8C"/>
    <w:rsid w:val="00A333A9"/>
    <w:rsid w:val="00A56D2D"/>
    <w:rsid w:val="00A71194"/>
    <w:rsid w:val="00A75F06"/>
    <w:rsid w:val="00A81114"/>
    <w:rsid w:val="00AC661F"/>
    <w:rsid w:val="00AC683F"/>
    <w:rsid w:val="00AE577A"/>
    <w:rsid w:val="00AF03F4"/>
    <w:rsid w:val="00AF33F3"/>
    <w:rsid w:val="00B137E3"/>
    <w:rsid w:val="00B358C4"/>
    <w:rsid w:val="00B420F6"/>
    <w:rsid w:val="00B60BB8"/>
    <w:rsid w:val="00B8391A"/>
    <w:rsid w:val="00B84545"/>
    <w:rsid w:val="00B910E3"/>
    <w:rsid w:val="00BA25B6"/>
    <w:rsid w:val="00BD50C1"/>
    <w:rsid w:val="00BD7CFE"/>
    <w:rsid w:val="00BF1594"/>
    <w:rsid w:val="00C21295"/>
    <w:rsid w:val="00C276F0"/>
    <w:rsid w:val="00C31D8A"/>
    <w:rsid w:val="00C526B0"/>
    <w:rsid w:val="00C63DEC"/>
    <w:rsid w:val="00C66259"/>
    <w:rsid w:val="00CA7795"/>
    <w:rsid w:val="00CC5831"/>
    <w:rsid w:val="00CE0D87"/>
    <w:rsid w:val="00CE225F"/>
    <w:rsid w:val="00CE67B0"/>
    <w:rsid w:val="00D00185"/>
    <w:rsid w:val="00D00A43"/>
    <w:rsid w:val="00D01D4F"/>
    <w:rsid w:val="00D03436"/>
    <w:rsid w:val="00D03EC5"/>
    <w:rsid w:val="00D04F88"/>
    <w:rsid w:val="00D05211"/>
    <w:rsid w:val="00D17017"/>
    <w:rsid w:val="00D315CD"/>
    <w:rsid w:val="00D43CB2"/>
    <w:rsid w:val="00D536F0"/>
    <w:rsid w:val="00D60B92"/>
    <w:rsid w:val="00D630D3"/>
    <w:rsid w:val="00D87314"/>
    <w:rsid w:val="00D97E04"/>
    <w:rsid w:val="00DC3EA2"/>
    <w:rsid w:val="00DD31D3"/>
    <w:rsid w:val="00DF2A53"/>
    <w:rsid w:val="00E02D9B"/>
    <w:rsid w:val="00E44F05"/>
    <w:rsid w:val="00E67859"/>
    <w:rsid w:val="00E73A28"/>
    <w:rsid w:val="00E82886"/>
    <w:rsid w:val="00E96CA1"/>
    <w:rsid w:val="00EA24DB"/>
    <w:rsid w:val="00EB4E3F"/>
    <w:rsid w:val="00EC109B"/>
    <w:rsid w:val="00ED736E"/>
    <w:rsid w:val="00F0591E"/>
    <w:rsid w:val="00F2301E"/>
    <w:rsid w:val="00F2799E"/>
    <w:rsid w:val="00F33932"/>
    <w:rsid w:val="00F34220"/>
    <w:rsid w:val="00F80A7E"/>
    <w:rsid w:val="00F9742A"/>
    <w:rsid w:val="00FA1094"/>
    <w:rsid w:val="00FA518E"/>
    <w:rsid w:val="00FA543C"/>
    <w:rsid w:val="00FB6825"/>
    <w:rsid w:val="00FD7C7F"/>
    <w:rsid w:val="00FE1BAD"/>
    <w:rsid w:val="00FE506F"/>
    <w:rsid w:val="00FF3486"/>
    <w:rsid w:val="00FF53F7"/>
    <w:rsid w:val="07C2FB7A"/>
    <w:rsid w:val="0C34664D"/>
    <w:rsid w:val="17920000"/>
    <w:rsid w:val="3E98AF56"/>
    <w:rsid w:val="47D7159F"/>
    <w:rsid w:val="5BCC892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664D"/>
  <w15:chartTrackingRefBased/>
  <w15:docId w15:val="{9850A9DF-A064-4113-A9FC-9F8172CA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16086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1608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7A0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84302"/>
    <w:rPr>
      <w:color w:val="0563C1" w:themeColor="hyperlink"/>
      <w:u w:val="single"/>
    </w:rPr>
  </w:style>
  <w:style w:type="character" w:customStyle="1" w:styleId="Mencinsinresolver1">
    <w:name w:val="Mención sin resolver1"/>
    <w:basedOn w:val="Fuentedeprrafopredeter"/>
    <w:uiPriority w:val="99"/>
    <w:semiHidden/>
    <w:unhideWhenUsed/>
    <w:rsid w:val="00984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umv.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E7724-1F75-4CDF-95CB-3EE5744C9F9A}">
  <ds:schemaRefs>
    <ds:schemaRef ds:uri="http://schemas.openxmlformats.org/officeDocument/2006/bibliography"/>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67B3CE20-86C5-4C56-807D-B2BE41AE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638</Words>
  <Characters>3850</Characters>
  <Application>Microsoft Office Word</Application>
  <DocSecurity>0</DocSecurity>
  <Lines>85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Paola Gisella Chacon Hernandez</cp:lastModifiedBy>
  <cp:revision>5</cp:revision>
  <dcterms:created xsi:type="dcterms:W3CDTF">2025-05-31T20:10:00Z</dcterms:created>
  <dcterms:modified xsi:type="dcterms:W3CDTF">2026-03-26T03:32:00Z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